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284" w:type="dxa"/>
        <w:tblLayout w:type="fixed"/>
        <w:tblCellMar>
          <w:left w:w="115" w:type="dxa"/>
          <w:right w:w="115" w:type="dxa"/>
        </w:tblCellMar>
        <w:tblLook w:val="0000" w:firstRow="0" w:lastRow="0" w:firstColumn="0" w:lastColumn="0" w:noHBand="0" w:noVBand="0"/>
      </w:tblPr>
      <w:tblGrid>
        <w:gridCol w:w="3403"/>
        <w:gridCol w:w="5953"/>
      </w:tblGrid>
      <w:tr w:rsidR="001200B5" w:rsidRPr="001200B5" w14:paraId="2AAD0116" w14:textId="77777777" w:rsidTr="00885F29">
        <w:trPr>
          <w:trHeight w:val="717"/>
        </w:trPr>
        <w:tc>
          <w:tcPr>
            <w:tcW w:w="3403" w:type="dxa"/>
          </w:tcPr>
          <w:p w14:paraId="42998889" w14:textId="77777777" w:rsidR="00165508" w:rsidRPr="001200B5" w:rsidRDefault="00165508" w:rsidP="001F0BFB">
            <w:pPr>
              <w:jc w:val="center"/>
              <w:rPr>
                <w:b/>
                <w:sz w:val="26"/>
                <w:szCs w:val="28"/>
              </w:rPr>
            </w:pPr>
            <w:bookmarkStart w:id="0" w:name="_GoBack"/>
            <w:bookmarkEnd w:id="0"/>
            <w:r w:rsidRPr="001200B5">
              <w:rPr>
                <w:b/>
                <w:sz w:val="26"/>
                <w:szCs w:val="28"/>
              </w:rPr>
              <w:t>THỦ TƯỚNG CHÍNH PHỦ</w:t>
            </w:r>
          </w:p>
          <w:p w14:paraId="1717BFCC" w14:textId="77161195" w:rsidR="00165508" w:rsidRPr="001200B5" w:rsidRDefault="00132EC4" w:rsidP="00885F29">
            <w:pPr>
              <w:jc w:val="center"/>
              <w:rPr>
                <w:sz w:val="28"/>
                <w:szCs w:val="28"/>
              </w:rPr>
            </w:pPr>
            <w:r w:rsidRPr="001200B5">
              <w:rPr>
                <w:b/>
                <w:noProof/>
                <w:sz w:val="26"/>
                <w:szCs w:val="28"/>
              </w:rPr>
              <mc:AlternateContent>
                <mc:Choice Requires="wps">
                  <w:drawing>
                    <wp:anchor distT="0" distB="0" distL="114300" distR="114300" simplePos="0" relativeHeight="251658240" behindDoc="0" locked="0" layoutInCell="1" allowOverlap="1" wp14:anchorId="2B092E8B" wp14:editId="06A15A69">
                      <wp:simplePos x="0" y="0"/>
                      <wp:positionH relativeFrom="column">
                        <wp:posOffset>557530</wp:posOffset>
                      </wp:positionH>
                      <wp:positionV relativeFrom="paragraph">
                        <wp:posOffset>96520</wp:posOffset>
                      </wp:positionV>
                      <wp:extent cx="882650" cy="0"/>
                      <wp:effectExtent l="8890" t="5715" r="13335" b="1333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type w14:anchorId="15FD7B98" id="_x0000_t32" coordsize="21600,21600" o:spt="32" o:oned="t" path="m,l21600,21600e" filled="f">
                      <v:path arrowok="t" fillok="f" o:connecttype="none"/>
                      <o:lock v:ext="edit" shapetype="t"/>
                    </v:shapetype>
                    <v:shape id="AutoShape 2" o:spid="_x0000_s1026" type="#_x0000_t32" style="position:absolute;margin-left:43.9pt;margin-top:7.6pt;width:69.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"/>
                  </w:pict>
                </mc:Fallback>
              </mc:AlternateContent>
            </w:r>
          </w:p>
        </w:tc>
        <w:tc>
          <w:tcPr>
            <w:tcW w:w="5953" w:type="dxa"/>
          </w:tcPr>
          <w:p w14:paraId="0525A84A" w14:textId="77777777" w:rsidR="00165508" w:rsidRPr="001200B5" w:rsidRDefault="00165508" w:rsidP="00BD2BA2">
            <w:pPr>
              <w:jc w:val="center"/>
              <w:rPr>
                <w:sz w:val="26"/>
                <w:szCs w:val="28"/>
              </w:rPr>
            </w:pPr>
            <w:r w:rsidRPr="001200B5">
              <w:rPr>
                <w:b/>
                <w:sz w:val="26"/>
                <w:szCs w:val="28"/>
              </w:rPr>
              <w:t>CỘNG HÒA XÃ HỘI CHỦ NGHĨA VIỆT NAM</w:t>
            </w:r>
          </w:p>
          <w:p w14:paraId="10B5D4AF" w14:textId="523CB79F" w:rsidR="00885F29" w:rsidRPr="001200B5" w:rsidRDefault="00132EC4" w:rsidP="00885F29">
            <w:pPr>
              <w:spacing w:after="200"/>
              <w:jc w:val="center"/>
              <w:rPr>
                <w:sz w:val="28"/>
                <w:szCs w:val="28"/>
              </w:rPr>
            </w:pPr>
            <w:r w:rsidRPr="001200B5">
              <w:rPr>
                <w:b/>
                <w:noProof/>
                <w:sz w:val="28"/>
                <w:szCs w:val="28"/>
              </w:rPr>
              <mc:AlternateContent>
                <mc:Choice Requires="wps">
                  <w:drawing>
                    <wp:anchor distT="0" distB="0" distL="114300" distR="114300" simplePos="0" relativeHeight="251659264" behindDoc="0" locked="0" layoutInCell="1" allowOverlap="1" wp14:anchorId="1A4B43D2" wp14:editId="7D055FE4">
                      <wp:simplePos x="0" y="0"/>
                      <wp:positionH relativeFrom="column">
                        <wp:posOffset>799465</wp:posOffset>
                      </wp:positionH>
                      <wp:positionV relativeFrom="paragraph">
                        <wp:posOffset>271780</wp:posOffset>
                      </wp:positionV>
                      <wp:extent cx="2027555" cy="0"/>
                      <wp:effectExtent l="11430" t="9525" r="8890" b="952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7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shape w14:anchorId="2888886D" id="AutoShape 3" o:spid="_x0000_s1026" type="#_x0000_t32" style="position:absolute;margin-left:62.95pt;margin-top:21.4pt;width:15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"/>
                  </w:pict>
                </mc:Fallback>
              </mc:AlternateContent>
            </w:r>
            <w:r w:rsidR="00165508" w:rsidRPr="001200B5">
              <w:rPr>
                <w:b/>
                <w:sz w:val="28"/>
                <w:szCs w:val="28"/>
              </w:rPr>
              <w:t>Độc lập - Tự do - Hạnh phúc</w:t>
            </w:r>
          </w:p>
        </w:tc>
      </w:tr>
      <w:tr w:rsidR="001200B5" w:rsidRPr="001200B5" w14:paraId="5362243F" w14:textId="77777777" w:rsidTr="00885F29">
        <w:trPr>
          <w:trHeight w:val="176"/>
        </w:trPr>
        <w:tc>
          <w:tcPr>
            <w:tcW w:w="3403" w:type="dxa"/>
          </w:tcPr>
          <w:p w14:paraId="4A0F75B8" w14:textId="1DB89ED1" w:rsidR="00885F29" w:rsidRPr="001200B5" w:rsidRDefault="00885F29" w:rsidP="00F57738">
            <w:pPr>
              <w:jc w:val="center"/>
              <w:rPr>
                <w:b/>
                <w:sz w:val="28"/>
                <w:szCs w:val="28"/>
              </w:rPr>
            </w:pPr>
            <w:r w:rsidRPr="001200B5">
              <w:rPr>
                <w:sz w:val="28"/>
                <w:szCs w:val="28"/>
              </w:rPr>
              <w:t>Số:            /202</w:t>
            </w:r>
            <w:r w:rsidR="00F57738" w:rsidRPr="001200B5">
              <w:rPr>
                <w:sz w:val="28"/>
                <w:szCs w:val="28"/>
              </w:rPr>
              <w:t>5</w:t>
            </w:r>
            <w:r w:rsidRPr="001200B5">
              <w:rPr>
                <w:sz w:val="28"/>
                <w:szCs w:val="28"/>
              </w:rPr>
              <w:t>/QĐ-TTg</w:t>
            </w:r>
          </w:p>
        </w:tc>
        <w:tc>
          <w:tcPr>
            <w:tcW w:w="5953" w:type="dxa"/>
          </w:tcPr>
          <w:p w14:paraId="4E23EDAF" w14:textId="3DFAD230" w:rsidR="00885F29" w:rsidRPr="001200B5" w:rsidRDefault="00885F29" w:rsidP="00080707">
            <w:pPr>
              <w:jc w:val="center"/>
              <w:rPr>
                <w:b/>
                <w:sz w:val="26"/>
                <w:szCs w:val="28"/>
              </w:rPr>
            </w:pPr>
            <w:r w:rsidRPr="001200B5">
              <w:rPr>
                <w:i/>
                <w:sz w:val="28"/>
                <w:szCs w:val="28"/>
              </w:rPr>
              <w:t xml:space="preserve">Hà Nội, ngày       tháng </w:t>
            </w:r>
            <w:r w:rsidR="00080707" w:rsidRPr="001200B5">
              <w:rPr>
                <w:i/>
                <w:sz w:val="28"/>
                <w:szCs w:val="28"/>
              </w:rPr>
              <w:t>5</w:t>
            </w:r>
            <w:r w:rsidRPr="001200B5">
              <w:rPr>
                <w:i/>
                <w:sz w:val="28"/>
                <w:szCs w:val="28"/>
              </w:rPr>
              <w:t xml:space="preserve"> năm 202</w:t>
            </w:r>
            <w:r w:rsidR="00F57738" w:rsidRPr="001200B5">
              <w:rPr>
                <w:i/>
                <w:sz w:val="28"/>
                <w:szCs w:val="28"/>
              </w:rPr>
              <w:t>5</w:t>
            </w:r>
          </w:p>
        </w:tc>
      </w:tr>
    </w:tbl>
    <w:p w14:paraId="77155E46" w14:textId="49418577" w:rsidR="004E2C1D" w:rsidRPr="001200B5" w:rsidRDefault="00132EC4" w:rsidP="00885F29">
      <w:pPr>
        <w:pBdr>
          <w:top w:val="nil"/>
          <w:left w:val="nil"/>
          <w:bottom w:val="nil"/>
          <w:right w:val="nil"/>
          <w:between w:val="nil"/>
        </w:pBdr>
        <w:rPr>
          <w:sz w:val="28"/>
          <w:szCs w:val="28"/>
        </w:rPr>
      </w:pPr>
      <w:r w:rsidRPr="001200B5">
        <w:rPr>
          <w:noProof/>
          <w:sz w:val="28"/>
          <w:szCs w:val="28"/>
        </w:rPr>
        <mc:AlternateContent>
          <mc:Choice Requires="wps">
            <w:drawing>
              <wp:anchor distT="0" distB="0" distL="114300" distR="114300" simplePos="0" relativeHeight="251660288" behindDoc="0" locked="0" layoutInCell="1" allowOverlap="1" wp14:anchorId="5475810A" wp14:editId="6F55CA5F">
                <wp:simplePos x="0" y="0"/>
                <wp:positionH relativeFrom="column">
                  <wp:posOffset>-49530</wp:posOffset>
                </wp:positionH>
                <wp:positionV relativeFrom="paragraph">
                  <wp:posOffset>134620</wp:posOffset>
                </wp:positionV>
                <wp:extent cx="1987550" cy="283210"/>
                <wp:effectExtent l="8890" t="9525" r="13335" b="1206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283210"/>
                        </a:xfrm>
                        <a:prstGeom prst="rect">
                          <a:avLst/>
                        </a:prstGeom>
                        <a:solidFill>
                          <a:srgbClr val="FFFFFF"/>
                        </a:solidFill>
                        <a:ln w="9525">
                          <a:solidFill>
                            <a:srgbClr val="000000"/>
                          </a:solidFill>
                          <a:miter lim="800000"/>
                          <a:headEnd/>
                          <a:tailEnd/>
                        </a:ln>
                      </wps:spPr>
                      <wps:txbx>
                        <w:txbxContent>
                          <w:p w14:paraId="470CD4C4" w14:textId="1A67A427" w:rsidR="00064A84" w:rsidRPr="00AA6F19" w:rsidRDefault="00064A84" w:rsidP="00064A84">
                            <w:pPr>
                              <w:jc w:val="center"/>
                              <w:rPr>
                                <w:b/>
                                <w:sz w:val="25"/>
                                <w:szCs w:val="25"/>
                              </w:rPr>
                            </w:pPr>
                            <w:r w:rsidRPr="00AA6F19">
                              <w:rPr>
                                <w:b/>
                                <w:sz w:val="25"/>
                                <w:szCs w:val="25"/>
                              </w:rPr>
                              <w:t>Dự thảo</w:t>
                            </w:r>
                            <w:r w:rsidR="00F230F7">
                              <w:rPr>
                                <w:b/>
                                <w:sz w:val="25"/>
                                <w:szCs w:val="25"/>
                              </w:rPr>
                              <w:t xml:space="preserve"> </w:t>
                            </w:r>
                            <w:r w:rsidR="00080707">
                              <w:rPr>
                                <w:b/>
                                <w:sz w:val="25"/>
                                <w:szCs w:val="25"/>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cx="http://schemas.microsoft.com/office/drawing/2014/chartex">
            <w:pict>
              <v:shapetype w14:anchorId="5475810A" id="_x0000_t202" coordsize="21600,21600" o:spt="202" path="m,l,21600r21600,l21600,xe">
                <v:stroke joinstyle="miter"/>
                <v:path gradientshapeok="t" o:connecttype="rect"/>
              </v:shapetype>
              <v:shape id="Text Box 4" o:spid="_x0000_s1026" type="#_x0000_t202" style="position:absolute;margin-left:-3.9pt;margin-top:10.6pt;width:156.5pt;height:22.3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">
                <v:textbox style="mso-fit-shape-to-text:t">
                  <w:txbxContent>
                    <w:p w14:paraId="470CD4C4" w14:textId="1A67A427" w:rsidR="00064A84" w:rsidRPr="00AA6F19" w:rsidRDefault="00064A84" w:rsidP="00064A84">
                      <w:pPr>
                        <w:jc w:val="center"/>
                        <w:rPr>
                          <w:b/>
                          <w:sz w:val="25"/>
                          <w:szCs w:val="25"/>
                        </w:rPr>
                      </w:pPr>
                      <w:r w:rsidRPr="00AA6F19">
                        <w:rPr>
                          <w:b/>
                          <w:sz w:val="25"/>
                          <w:szCs w:val="25"/>
                        </w:rPr>
                        <w:t>Dự thảo</w:t>
                      </w:r>
                      <w:r w:rsidR="00F230F7">
                        <w:rPr>
                          <w:b/>
                          <w:sz w:val="25"/>
                          <w:szCs w:val="25"/>
                        </w:rPr>
                        <w:t xml:space="preserve"> </w:t>
                      </w:r>
                      <w:r w:rsidR="00080707">
                        <w:rPr>
                          <w:b/>
                          <w:sz w:val="25"/>
                          <w:szCs w:val="25"/>
                        </w:rPr>
                        <w:t>2</w:t>
                      </w:r>
                    </w:p>
                  </w:txbxContent>
                </v:textbox>
              </v:shape>
            </w:pict>
          </mc:Fallback>
        </mc:AlternateContent>
      </w:r>
    </w:p>
    <w:p w14:paraId="09CE9806" w14:textId="77777777" w:rsidR="003F193E" w:rsidRPr="001200B5" w:rsidRDefault="003F193E" w:rsidP="00885F29">
      <w:pPr>
        <w:pBdr>
          <w:top w:val="nil"/>
          <w:left w:val="nil"/>
          <w:bottom w:val="nil"/>
          <w:right w:val="nil"/>
          <w:between w:val="nil"/>
        </w:pBdr>
        <w:rPr>
          <w:sz w:val="28"/>
          <w:szCs w:val="28"/>
        </w:rPr>
      </w:pPr>
    </w:p>
    <w:p w14:paraId="55AAC391" w14:textId="77777777" w:rsidR="00405615" w:rsidRPr="001200B5" w:rsidRDefault="00405615" w:rsidP="00885F29">
      <w:pPr>
        <w:pBdr>
          <w:top w:val="nil"/>
          <w:left w:val="nil"/>
          <w:bottom w:val="nil"/>
          <w:right w:val="nil"/>
          <w:between w:val="nil"/>
        </w:pBdr>
        <w:rPr>
          <w:b/>
          <w:sz w:val="28"/>
          <w:szCs w:val="28"/>
        </w:rPr>
      </w:pPr>
    </w:p>
    <w:p w14:paraId="131D8405" w14:textId="77777777" w:rsidR="004E2C1D" w:rsidRPr="001200B5" w:rsidRDefault="009E634D" w:rsidP="00F03CDA">
      <w:pPr>
        <w:pBdr>
          <w:top w:val="nil"/>
          <w:left w:val="nil"/>
          <w:bottom w:val="nil"/>
          <w:right w:val="nil"/>
          <w:between w:val="nil"/>
        </w:pBdr>
        <w:jc w:val="center"/>
        <w:rPr>
          <w:sz w:val="28"/>
          <w:szCs w:val="28"/>
        </w:rPr>
      </w:pPr>
      <w:r w:rsidRPr="001200B5">
        <w:rPr>
          <w:b/>
          <w:sz w:val="28"/>
          <w:szCs w:val="28"/>
        </w:rPr>
        <w:t>QUYẾT ĐỊNH</w:t>
      </w:r>
    </w:p>
    <w:p w14:paraId="6E5E6E55" w14:textId="613D66B8" w:rsidR="00165508" w:rsidRPr="001200B5" w:rsidRDefault="00041F0D" w:rsidP="00F03CDA">
      <w:pPr>
        <w:pStyle w:val="NormalWeb"/>
        <w:spacing w:before="0" w:beforeAutospacing="0" w:after="0" w:afterAutospacing="0"/>
        <w:jc w:val="center"/>
        <w:rPr>
          <w:b/>
          <w:sz w:val="28"/>
          <w:szCs w:val="28"/>
        </w:rPr>
      </w:pPr>
      <w:bookmarkStart w:id="1" w:name="_Hlk123297035"/>
      <w:r w:rsidRPr="001200B5">
        <w:rPr>
          <w:b/>
          <w:sz w:val="28"/>
          <w:szCs w:val="28"/>
        </w:rPr>
        <w:t xml:space="preserve">Quy định về phân cấp thẩm quyền </w:t>
      </w:r>
      <w:r w:rsidR="003B4AE7" w:rsidRPr="001200B5">
        <w:rPr>
          <w:b/>
          <w:sz w:val="28"/>
          <w:szCs w:val="28"/>
        </w:rPr>
        <w:t>và</w:t>
      </w:r>
      <w:r w:rsidRPr="001200B5">
        <w:rPr>
          <w:b/>
          <w:sz w:val="28"/>
          <w:szCs w:val="28"/>
        </w:rPr>
        <w:t xml:space="preserve"> trình tự, thủ tục </w:t>
      </w:r>
      <w:r w:rsidR="003B4AE7" w:rsidRPr="001200B5">
        <w:rPr>
          <w:b/>
          <w:sz w:val="28"/>
          <w:szCs w:val="28"/>
        </w:rPr>
        <w:t xml:space="preserve">phê duyệt </w:t>
      </w:r>
      <w:r w:rsidRPr="001200B5">
        <w:rPr>
          <w:b/>
          <w:sz w:val="28"/>
          <w:szCs w:val="28"/>
        </w:rPr>
        <w:t>điều chỉnh cục bộ Quy hoạch đô thị</w:t>
      </w:r>
      <w:r w:rsidR="00F57738" w:rsidRPr="001200B5">
        <w:rPr>
          <w:b/>
          <w:sz w:val="28"/>
          <w:szCs w:val="28"/>
        </w:rPr>
        <w:t xml:space="preserve"> và nông thôn </w:t>
      </w:r>
      <w:r w:rsidR="007C3885" w:rsidRPr="001200B5">
        <w:rPr>
          <w:b/>
          <w:sz w:val="28"/>
          <w:szCs w:val="28"/>
        </w:rPr>
        <w:t>được</w:t>
      </w:r>
      <w:r w:rsidRPr="001200B5">
        <w:rPr>
          <w:b/>
          <w:sz w:val="28"/>
          <w:szCs w:val="28"/>
        </w:rPr>
        <w:t xml:space="preserve"> Thủ tướng Chính phủ phê duyệt </w:t>
      </w:r>
      <w:r w:rsidR="007C3885" w:rsidRPr="001200B5">
        <w:rPr>
          <w:b/>
          <w:sz w:val="28"/>
          <w:szCs w:val="28"/>
        </w:rPr>
        <w:t>do Ủy ban nhân dân cấp tỉnh tổ chức lập</w:t>
      </w:r>
    </w:p>
    <w:bookmarkEnd w:id="1"/>
    <w:p w14:paraId="37BBADC3" w14:textId="77777777" w:rsidR="00BD2BA2" w:rsidRPr="001200B5" w:rsidRDefault="00BD2BA2" w:rsidP="00F03CDA">
      <w:pPr>
        <w:pStyle w:val="NormalWeb"/>
        <w:spacing w:before="0" w:beforeAutospacing="0" w:after="0" w:afterAutospacing="0"/>
        <w:jc w:val="center"/>
        <w:rPr>
          <w:sz w:val="28"/>
          <w:szCs w:val="28"/>
          <w:vertAlign w:val="superscript"/>
        </w:rPr>
      </w:pPr>
      <w:r w:rsidRPr="001200B5">
        <w:rPr>
          <w:sz w:val="28"/>
          <w:szCs w:val="28"/>
          <w:vertAlign w:val="superscript"/>
        </w:rPr>
        <w:t>______________</w:t>
      </w:r>
    </w:p>
    <w:p w14:paraId="4F374338" w14:textId="55DEA587" w:rsidR="00F03CDA" w:rsidRPr="00F03CDA" w:rsidRDefault="00F03CDA" w:rsidP="00F03CDA">
      <w:pPr>
        <w:pStyle w:val="Noidung"/>
        <w:spacing w:before="0" w:line="380" w:lineRule="exact"/>
        <w:ind w:firstLine="0"/>
        <w:jc w:val="center"/>
        <w:rPr>
          <w:b/>
          <w:iCs/>
        </w:rPr>
      </w:pPr>
      <w:r w:rsidRPr="00F03CDA">
        <w:rPr>
          <w:b/>
          <w:iCs/>
        </w:rPr>
        <w:t>THỦ TƯỚNG CHÍNH PHỦ</w:t>
      </w:r>
    </w:p>
    <w:p w14:paraId="39FBC982" w14:textId="3AE71C59" w:rsidR="00041F0D" w:rsidRPr="001200B5" w:rsidRDefault="00041F0D" w:rsidP="00B87FF1">
      <w:pPr>
        <w:pStyle w:val="Noidung"/>
        <w:spacing w:line="400" w:lineRule="exact"/>
        <w:rPr>
          <w:i/>
          <w:iCs/>
        </w:rPr>
      </w:pPr>
      <w:r w:rsidRPr="001200B5">
        <w:rPr>
          <w:i/>
          <w:iCs/>
        </w:rPr>
        <w:t>Căn cứ Luật Tổ chức Chính phủ ngày 19 tháng 6 năm 2015;</w:t>
      </w:r>
    </w:p>
    <w:p w14:paraId="0B6E495C" w14:textId="77777777" w:rsidR="00041F0D" w:rsidRPr="001200B5" w:rsidRDefault="00041F0D" w:rsidP="00B87FF1">
      <w:pPr>
        <w:pStyle w:val="Noidung"/>
        <w:spacing w:line="400" w:lineRule="exact"/>
        <w:rPr>
          <w:i/>
          <w:iCs/>
        </w:rPr>
      </w:pPr>
      <w:r w:rsidRPr="001200B5">
        <w:rPr>
          <w:i/>
          <w:iCs/>
        </w:rPr>
        <w:t>Căn cứ Luật sửa đổi, bổ sung một số điều của Luật Tổ chức Chính phủ và Luật Tổ chức chính quyền địa phương ngày 22 tháng 11 năm 2019;</w:t>
      </w:r>
    </w:p>
    <w:p w14:paraId="21010CB1" w14:textId="483365DA" w:rsidR="00041F0D" w:rsidRPr="001200B5" w:rsidRDefault="00041F0D" w:rsidP="00B87FF1">
      <w:pPr>
        <w:pStyle w:val="Noidung"/>
        <w:spacing w:line="400" w:lineRule="exact"/>
        <w:rPr>
          <w:i/>
          <w:iCs/>
        </w:rPr>
      </w:pPr>
      <w:r w:rsidRPr="001200B5">
        <w:rPr>
          <w:i/>
          <w:iCs/>
        </w:rPr>
        <w:t xml:space="preserve">Căn cứ </w:t>
      </w:r>
      <w:r w:rsidR="00223978" w:rsidRPr="001200B5">
        <w:rPr>
          <w:i/>
          <w:iCs/>
        </w:rPr>
        <w:t>Căn cứ Luật Quy hoạch đô thị và nông thôn ngày 26 tháng 11 năm 2024</w:t>
      </w:r>
      <w:r w:rsidRPr="001200B5">
        <w:rPr>
          <w:i/>
          <w:iCs/>
        </w:rPr>
        <w:t>;</w:t>
      </w:r>
    </w:p>
    <w:p w14:paraId="566670E5" w14:textId="65AC4781" w:rsidR="00041F0D" w:rsidRPr="001200B5" w:rsidRDefault="00041F0D" w:rsidP="00B87FF1">
      <w:pPr>
        <w:pStyle w:val="Noidung"/>
        <w:spacing w:line="400" w:lineRule="exact"/>
        <w:rPr>
          <w:i/>
          <w:iCs/>
        </w:rPr>
      </w:pPr>
      <w:r w:rsidRPr="001200B5">
        <w:rPr>
          <w:i/>
          <w:iCs/>
        </w:rPr>
        <w:t>Theo đề nghị của Bộ trưởng Bộ Xây dựng tại Tờ trình số     /TTr-BXD ngày    tháng</w:t>
      </w:r>
      <w:r w:rsidR="00803F91">
        <w:rPr>
          <w:i/>
          <w:iCs/>
        </w:rPr>
        <w:t xml:space="preserve"> 4 </w:t>
      </w:r>
      <w:r w:rsidRPr="001200B5">
        <w:rPr>
          <w:i/>
          <w:iCs/>
        </w:rPr>
        <w:t>năm 202</w:t>
      </w:r>
      <w:r w:rsidR="008A4909" w:rsidRPr="001200B5">
        <w:rPr>
          <w:i/>
          <w:iCs/>
        </w:rPr>
        <w:t>5</w:t>
      </w:r>
      <w:r w:rsidRPr="001200B5">
        <w:rPr>
          <w:i/>
          <w:iCs/>
        </w:rPr>
        <w:t xml:space="preserve"> và Báo cáo giải trình, tiếp thu ý kiến thẩm định số    /BC-BXD ngày      tháng  năm 202</w:t>
      </w:r>
      <w:r w:rsidR="008A4909" w:rsidRPr="001200B5">
        <w:rPr>
          <w:i/>
          <w:iCs/>
        </w:rPr>
        <w:t>5</w:t>
      </w:r>
      <w:r w:rsidRPr="001200B5">
        <w:rPr>
          <w:i/>
          <w:iCs/>
        </w:rPr>
        <w:t>;</w:t>
      </w:r>
    </w:p>
    <w:p w14:paraId="6D6961CE" w14:textId="10575363" w:rsidR="00041F0D" w:rsidRDefault="00041F0D" w:rsidP="00B87FF1">
      <w:pPr>
        <w:pStyle w:val="Noidung"/>
        <w:spacing w:line="400" w:lineRule="exact"/>
        <w:rPr>
          <w:i/>
          <w:iCs/>
        </w:rPr>
      </w:pPr>
      <w:r w:rsidRPr="001200B5">
        <w:rPr>
          <w:i/>
          <w:iCs/>
        </w:rPr>
        <w:t xml:space="preserve">Thủ tướng Chính phủ ban hành Quyết định </w:t>
      </w:r>
      <w:r w:rsidR="008A4909" w:rsidRPr="001200B5">
        <w:rPr>
          <w:i/>
          <w:iCs/>
        </w:rPr>
        <w:t xml:space="preserve">quy định về phân cấp thẩm quyền và trình tự, thủ tục phê duyệt điều chỉnh cục bộ Quy hoạch đô thị và nông thôn </w:t>
      </w:r>
      <w:r w:rsidR="00C41FE1" w:rsidRPr="001200B5">
        <w:rPr>
          <w:i/>
          <w:iCs/>
        </w:rPr>
        <w:t>đã được</w:t>
      </w:r>
      <w:r w:rsidR="008A4909" w:rsidRPr="001200B5">
        <w:rPr>
          <w:i/>
          <w:iCs/>
        </w:rPr>
        <w:t xml:space="preserve"> Thủ tướng Chính phủ phê duyệt</w:t>
      </w:r>
      <w:r w:rsidRPr="001200B5">
        <w:rPr>
          <w:i/>
          <w:iCs/>
        </w:rPr>
        <w:t>.</w:t>
      </w:r>
    </w:p>
    <w:p w14:paraId="0126C859" w14:textId="26EB6342" w:rsidR="00ED39B2" w:rsidRPr="00F03CDA" w:rsidRDefault="00F03CDA" w:rsidP="00B87FF1">
      <w:pPr>
        <w:pStyle w:val="Noidung"/>
        <w:spacing w:line="400" w:lineRule="exact"/>
        <w:ind w:firstLine="0"/>
        <w:jc w:val="center"/>
        <w:rPr>
          <w:b/>
          <w:iCs/>
        </w:rPr>
      </w:pPr>
      <w:r w:rsidRPr="00F03CDA">
        <w:rPr>
          <w:b/>
          <w:iCs/>
        </w:rPr>
        <w:t>QUYẾT ĐỊNH</w:t>
      </w:r>
      <w:r>
        <w:rPr>
          <w:b/>
          <w:iCs/>
        </w:rPr>
        <w:t>:</w:t>
      </w:r>
    </w:p>
    <w:p w14:paraId="5749B3B4" w14:textId="644A12CB" w:rsidR="00D92624" w:rsidRPr="001200B5" w:rsidRDefault="00D92624" w:rsidP="00B87FF1">
      <w:pPr>
        <w:pStyle w:val="Noidung"/>
        <w:spacing w:line="400" w:lineRule="exact"/>
        <w:rPr>
          <w:b/>
          <w:bCs/>
        </w:rPr>
      </w:pPr>
      <w:r w:rsidRPr="001200B5">
        <w:rPr>
          <w:b/>
          <w:bCs/>
        </w:rPr>
        <w:t xml:space="preserve">Điều 1. </w:t>
      </w:r>
      <w:r w:rsidR="001200B5" w:rsidRPr="001200B5">
        <w:rPr>
          <w:b/>
          <w:bCs/>
        </w:rPr>
        <w:t>Nguyên tắc</w:t>
      </w:r>
      <w:r w:rsidRPr="001200B5">
        <w:rPr>
          <w:b/>
          <w:bCs/>
        </w:rPr>
        <w:t xml:space="preserve"> điều chỉnh cục bộ </w:t>
      </w:r>
      <w:r w:rsidR="008A4909" w:rsidRPr="001200B5">
        <w:rPr>
          <w:b/>
          <w:bCs/>
        </w:rPr>
        <w:t xml:space="preserve">Quy hoạch đô thị và nông thôn </w:t>
      </w:r>
      <w:r w:rsidR="007C3885" w:rsidRPr="001200B5">
        <w:rPr>
          <w:b/>
          <w:bCs/>
        </w:rPr>
        <w:t>đã được Thủ tướng Chính phủ phê duyệt do Ủy ban nhân dân cấp tỉnh tổ chức lập</w:t>
      </w:r>
    </w:p>
    <w:p w14:paraId="5E293A67" w14:textId="02EF5F64" w:rsidR="00D92624" w:rsidRDefault="00D92624" w:rsidP="00B87FF1">
      <w:pPr>
        <w:pStyle w:val="Noidung"/>
        <w:spacing w:line="400" w:lineRule="exact"/>
      </w:pPr>
      <w:r w:rsidRPr="001200B5">
        <w:t xml:space="preserve">Ủy ban nhân dân </w:t>
      </w:r>
      <w:r w:rsidR="007C3885" w:rsidRPr="001200B5">
        <w:t>cấp tỉnh</w:t>
      </w:r>
      <w:r w:rsidRPr="001200B5">
        <w:t xml:space="preserve"> khi tiến hành </w:t>
      </w:r>
      <w:r w:rsidR="001200B5" w:rsidRPr="001200B5">
        <w:t>điều chỉnh cục bộ quy hoạch đô thị và nông thôn thôn được Thủ tướng Chính phủ phê duyệt do Ủy ban nhân dân cấp tỉnh tổ chức lập (sau đây gọi là Điều chỉnh cục bộ quy hoạch đô thị và nông thôn)</w:t>
      </w:r>
      <w:r w:rsidR="000D1CD8" w:rsidRPr="001200B5">
        <w:t xml:space="preserve"> </w:t>
      </w:r>
      <w:r w:rsidRPr="001200B5">
        <w:t xml:space="preserve">theo phân cấp </w:t>
      </w:r>
      <w:r w:rsidR="001200B5">
        <w:t>phải đảm bảo tuân thủ các quy định về loại điều chỉnh, căn cứ, nguyên tắc, điều kiện điều chỉnh cục bộ, nội dung điều chỉnh cục bộ tại pháp luật quy hoạch đô thị và nông thôn.</w:t>
      </w:r>
    </w:p>
    <w:p w14:paraId="4B4705F1" w14:textId="5706AA22" w:rsidR="00D92624" w:rsidRPr="00321381" w:rsidRDefault="00D92624" w:rsidP="00B87FF1">
      <w:pPr>
        <w:pStyle w:val="Noidung"/>
        <w:spacing w:line="400" w:lineRule="exact"/>
        <w:rPr>
          <w:b/>
          <w:bCs/>
        </w:rPr>
      </w:pPr>
      <w:r w:rsidRPr="00321381">
        <w:rPr>
          <w:b/>
          <w:bCs/>
        </w:rPr>
        <w:t xml:space="preserve">Điều 2. Trình tự, thủ tục phê duyệt </w:t>
      </w:r>
      <w:r w:rsidR="009412C6" w:rsidRPr="00321381">
        <w:rPr>
          <w:b/>
          <w:bCs/>
        </w:rPr>
        <w:t>điều chỉnh cục bộ quy hoạch đô thị và nông thôn</w:t>
      </w:r>
    </w:p>
    <w:p w14:paraId="14E9B8E9" w14:textId="0FD31ED1" w:rsidR="00D92624" w:rsidRPr="003F1532" w:rsidRDefault="00B23E1C" w:rsidP="00B87FF1">
      <w:pPr>
        <w:pStyle w:val="Noidung"/>
        <w:spacing w:line="400" w:lineRule="exact"/>
      </w:pPr>
      <w:r w:rsidRPr="00B23E1C">
        <w:lastRenderedPageBreak/>
        <w:t>Trình tự, thủ tục phê duyệt điều chỉnh cục bộ quy hoạch đô thị và nông thôn</w:t>
      </w:r>
      <w:r>
        <w:t xml:space="preserve"> thực hiện theo quy định tại khoản 2 Điều 47 Luật quy hoạch đô thị và nông thôn năm 2024.</w:t>
      </w:r>
    </w:p>
    <w:p w14:paraId="14973BC2" w14:textId="44CEEA3E" w:rsidR="00D92624" w:rsidRPr="003F1532" w:rsidRDefault="00D92624" w:rsidP="00B87FF1">
      <w:pPr>
        <w:pStyle w:val="Noidung"/>
        <w:spacing w:line="400" w:lineRule="exact"/>
        <w:rPr>
          <w:rFonts w:ascii="Times New Roman Bold" w:hAnsi="Times New Roman Bold"/>
          <w:b/>
          <w:bCs/>
          <w:spacing w:val="-6"/>
        </w:rPr>
      </w:pPr>
      <w:r w:rsidRPr="003F1532">
        <w:rPr>
          <w:rFonts w:ascii="Times New Roman Bold" w:hAnsi="Times New Roman Bold"/>
          <w:b/>
          <w:bCs/>
          <w:spacing w:val="-6"/>
        </w:rPr>
        <w:t xml:space="preserve">Điều 3. Lập hồ sơ </w:t>
      </w:r>
      <w:r w:rsidR="009412C6" w:rsidRPr="003F1532">
        <w:rPr>
          <w:rFonts w:ascii="Times New Roman Bold" w:hAnsi="Times New Roman Bold"/>
          <w:b/>
          <w:bCs/>
          <w:spacing w:val="-6"/>
        </w:rPr>
        <w:t>điều chỉnh cục bộ quy hoạch đô thị và nông thôn</w:t>
      </w:r>
    </w:p>
    <w:p w14:paraId="6762698D" w14:textId="596687AB" w:rsidR="00D73138" w:rsidRPr="003F1532" w:rsidRDefault="00D92624" w:rsidP="00B87FF1">
      <w:pPr>
        <w:pStyle w:val="Noidung"/>
        <w:spacing w:line="400" w:lineRule="exact"/>
      </w:pPr>
      <w:r w:rsidRPr="003F1532">
        <w:t xml:space="preserve">1. </w:t>
      </w:r>
      <w:r w:rsidR="003F1532" w:rsidRPr="003F1532">
        <w:t>Cơ quan, tổ chức có trách nhiệm tổ chức lập quy hoạch đô thị và nông thôn được lập hồ sơ điều chỉnh cục bộ quy hoạch hoặc lựa chọn tổ chức tư vấn đáp ứng yêu cầu theo quy định của Luật Quy hoạch đô thị và nông thôn năm 2024 để lập hồ sơ điều chỉnh cục bộ quy hoạch theo nguyên tắc bảo đảm tính độc lập giữa việc lập và thẩm định điều chỉnh cục bộ quy hoạch đô thị và nông thôn</w:t>
      </w:r>
      <w:r w:rsidR="00CC7867" w:rsidRPr="003F1532">
        <w:t>.</w:t>
      </w:r>
    </w:p>
    <w:p w14:paraId="11178B44" w14:textId="42114ADD" w:rsidR="00A332BF" w:rsidRPr="003F1532" w:rsidRDefault="00D92624" w:rsidP="00B87FF1">
      <w:pPr>
        <w:pStyle w:val="Noidung"/>
        <w:spacing w:line="400" w:lineRule="exact"/>
      </w:pPr>
      <w:r w:rsidRPr="003F1532">
        <w:t>2. Thành phần</w:t>
      </w:r>
      <w:r w:rsidR="00A332BF">
        <w:t xml:space="preserve">, nội dung </w:t>
      </w:r>
      <w:r w:rsidRPr="003F1532">
        <w:t xml:space="preserve">hồ sơ </w:t>
      </w:r>
      <w:r w:rsidR="00A332BF" w:rsidRPr="00A332BF">
        <w:t xml:space="preserve">điều chỉnh cục bộ quy hoạch đô thị và nông thôn </w:t>
      </w:r>
      <w:r w:rsidR="00A332BF">
        <w:t xml:space="preserve">thực hiện theo quy định của Bộ Xây dựng về </w:t>
      </w:r>
      <w:r w:rsidR="00A332BF" w:rsidRPr="00A332BF">
        <w:t>hồ sơ nhiệm vụ quy hoạch, hồ sơ quy hoạch đô thị và nông thôn</w:t>
      </w:r>
      <w:r w:rsidR="00A332BF">
        <w:t>.</w:t>
      </w:r>
    </w:p>
    <w:p w14:paraId="253A3A31" w14:textId="7DB9A1D6" w:rsidR="00D92624" w:rsidRPr="003F1532" w:rsidRDefault="00D92624" w:rsidP="00B87FF1">
      <w:pPr>
        <w:pStyle w:val="Noidung"/>
        <w:spacing w:line="400" w:lineRule="exact"/>
        <w:rPr>
          <w:b/>
          <w:bCs/>
        </w:rPr>
      </w:pPr>
      <w:r w:rsidRPr="003F1532">
        <w:rPr>
          <w:b/>
          <w:bCs/>
        </w:rPr>
        <w:t xml:space="preserve">Điều 4. Lấy ý kiến về nội dung </w:t>
      </w:r>
      <w:r w:rsidR="009412C6" w:rsidRPr="003F1532">
        <w:rPr>
          <w:b/>
          <w:bCs/>
        </w:rPr>
        <w:t>điều chỉnh cục bộ quy hoạch đô thị và nông thôn</w:t>
      </w:r>
    </w:p>
    <w:p w14:paraId="6C9B8FA5" w14:textId="4A0AA623" w:rsidR="00D92624" w:rsidRPr="003F1532" w:rsidRDefault="00D92624" w:rsidP="00B87FF1">
      <w:pPr>
        <w:pStyle w:val="Noidung"/>
        <w:spacing w:line="400" w:lineRule="exact"/>
      </w:pPr>
      <w:r w:rsidRPr="003F1532">
        <w:t xml:space="preserve">1. </w:t>
      </w:r>
      <w:r w:rsidR="00A15B0C">
        <w:t>Đối tượng l</w:t>
      </w:r>
      <w:r w:rsidRPr="003F1532">
        <w:t xml:space="preserve">ấy ý kiến </w:t>
      </w:r>
      <w:r w:rsidR="00A15B0C">
        <w:t xml:space="preserve">thực hiện theo quy định tại </w:t>
      </w:r>
      <w:r w:rsidR="00A15B0C" w:rsidRPr="00A15B0C">
        <w:t>điểm a khoản 2 Điều 47 Luật Quy hoạch đô thị và nông thôn năm 2024</w:t>
      </w:r>
      <w:r w:rsidR="00A15B0C">
        <w:t xml:space="preserve">. </w:t>
      </w:r>
    </w:p>
    <w:p w14:paraId="51FFE496" w14:textId="0E9742BF" w:rsidR="0048623A" w:rsidRPr="003F1532" w:rsidRDefault="00D126FD" w:rsidP="00B87FF1">
      <w:pPr>
        <w:pStyle w:val="Noidung"/>
        <w:spacing w:line="400" w:lineRule="exact"/>
      </w:pPr>
      <w:r>
        <w:t>2</w:t>
      </w:r>
      <w:r w:rsidR="00D92624" w:rsidRPr="003F1532">
        <w:t xml:space="preserve">. </w:t>
      </w:r>
      <w:r>
        <w:t>Nội dung, h</w:t>
      </w:r>
      <w:r w:rsidR="00D92624" w:rsidRPr="003F1532">
        <w:t xml:space="preserve">ình thức, thời gian lấy ý kiến về nội dung điều chỉnh cục bộ quy hoạch </w:t>
      </w:r>
      <w:r w:rsidR="00CF6740" w:rsidRPr="003F1532">
        <w:t>đô thị và nông thôn thực hiện</w:t>
      </w:r>
      <w:r w:rsidR="00D92624" w:rsidRPr="003F1532">
        <w:t xml:space="preserve"> </w:t>
      </w:r>
      <w:r w:rsidR="0048623A" w:rsidRPr="003F1532">
        <w:t xml:space="preserve">theo quy định tại </w:t>
      </w:r>
      <w:r w:rsidR="00CF6740" w:rsidRPr="003F1532">
        <w:t>khoản</w:t>
      </w:r>
      <w:r w:rsidR="009531F0" w:rsidRPr="003F1532">
        <w:t xml:space="preserve"> 6, khoản 7 </w:t>
      </w:r>
      <w:r w:rsidR="0048623A" w:rsidRPr="003F1532">
        <w:t>Điều 37 Luật Quy hoạch đô thị và nông thôn năm 2024.</w:t>
      </w:r>
    </w:p>
    <w:p w14:paraId="6C342633" w14:textId="2CEC3512" w:rsidR="00D92624" w:rsidRPr="003F1532" w:rsidRDefault="00D92624" w:rsidP="00B87FF1">
      <w:pPr>
        <w:pStyle w:val="Noidung"/>
        <w:spacing w:line="400" w:lineRule="exact"/>
        <w:rPr>
          <w:b/>
          <w:bCs/>
        </w:rPr>
      </w:pPr>
      <w:r w:rsidRPr="003F1532">
        <w:rPr>
          <w:b/>
          <w:bCs/>
        </w:rPr>
        <w:t xml:space="preserve">Điều 5. Thẩm định </w:t>
      </w:r>
      <w:r w:rsidR="0057478F" w:rsidRPr="003F1532">
        <w:rPr>
          <w:b/>
          <w:bCs/>
        </w:rPr>
        <w:t>điều chỉnh cục bộ quy hoạch đô thị</w:t>
      </w:r>
      <w:r w:rsidR="00F00581" w:rsidRPr="003F1532">
        <w:rPr>
          <w:b/>
          <w:bCs/>
        </w:rPr>
        <w:t xml:space="preserve"> và nông thôn</w:t>
      </w:r>
    </w:p>
    <w:p w14:paraId="6D75480F" w14:textId="162078C6" w:rsidR="00915D36" w:rsidRDefault="00D92624" w:rsidP="00B87FF1">
      <w:pPr>
        <w:pStyle w:val="Noidung"/>
        <w:spacing w:line="400" w:lineRule="exact"/>
      </w:pPr>
      <w:r w:rsidRPr="003F1532">
        <w:t xml:space="preserve">1. </w:t>
      </w:r>
      <w:r w:rsidR="00915D36">
        <w:t xml:space="preserve">Bộ Xây dựng </w:t>
      </w:r>
      <w:r w:rsidR="00915D36" w:rsidRPr="00915D36">
        <w:rPr>
          <w:color w:val="FF0000"/>
        </w:rPr>
        <w:t>phân cấp</w:t>
      </w:r>
      <w:r w:rsidR="00915D36">
        <w:t xml:space="preserve"> cho c</w:t>
      </w:r>
      <w:r w:rsidR="0048623A" w:rsidRPr="003F1532">
        <w:t xml:space="preserve">ơ quan chuyên môn về quy hoạch đô thị và nông thôn trực thuộc Ủy ban nhân dân cấp tỉnh </w:t>
      </w:r>
      <w:r w:rsidRPr="003F1532">
        <w:t xml:space="preserve">là cơ quan thẩm định </w:t>
      </w:r>
      <w:r w:rsidR="009412C6" w:rsidRPr="003F1532">
        <w:t>điều chỉnh cục bộ quy hoạch đô thị và nông thôn</w:t>
      </w:r>
      <w:r w:rsidR="008A35DD">
        <w:t xml:space="preserve"> (</w:t>
      </w:r>
      <w:r w:rsidR="002D40A3">
        <w:t>viết</w:t>
      </w:r>
      <w:r w:rsidR="008A35DD">
        <w:t xml:space="preserve"> tắt là </w:t>
      </w:r>
      <w:r w:rsidR="002D40A3">
        <w:t>C</w:t>
      </w:r>
      <w:r w:rsidR="008A35DD">
        <w:t>ơ quan thẩm định)</w:t>
      </w:r>
      <w:r w:rsidRPr="003F1532">
        <w:t>.</w:t>
      </w:r>
      <w:r w:rsidR="00BE20E2" w:rsidRPr="003F1532">
        <w:t xml:space="preserve"> </w:t>
      </w:r>
    </w:p>
    <w:p w14:paraId="4FFAAD60" w14:textId="321AA12B" w:rsidR="00D92624" w:rsidRPr="003F1532" w:rsidRDefault="00915D36" w:rsidP="00B87FF1">
      <w:pPr>
        <w:pStyle w:val="Noidung"/>
        <w:spacing w:line="400" w:lineRule="exact"/>
      </w:pPr>
      <w:r>
        <w:t xml:space="preserve">2. </w:t>
      </w:r>
      <w:r w:rsidR="008A35DD">
        <w:t xml:space="preserve">Căn cứ vào nội dung, </w:t>
      </w:r>
      <w:r w:rsidR="00553471">
        <w:t xml:space="preserve">các </w:t>
      </w:r>
      <w:r w:rsidR="00553471" w:rsidRPr="0026727A">
        <w:t>tác động</w:t>
      </w:r>
      <w:r w:rsidR="00553471">
        <w:t>,</w:t>
      </w:r>
      <w:r w:rsidR="00553471" w:rsidRPr="0026727A">
        <w:t xml:space="preserve"> </w:t>
      </w:r>
      <w:r w:rsidR="008A35DD">
        <w:t xml:space="preserve">phạm vi </w:t>
      </w:r>
      <w:r w:rsidR="00553471">
        <w:t xml:space="preserve">cần giải quyết </w:t>
      </w:r>
      <w:r w:rsidR="009936D5">
        <w:t>của</w:t>
      </w:r>
      <w:r w:rsidR="008A35DD">
        <w:t xml:space="preserve"> </w:t>
      </w:r>
      <w:r w:rsidR="008A35DD" w:rsidRPr="008A35DD">
        <w:t xml:space="preserve">các vấn đề </w:t>
      </w:r>
      <w:r w:rsidR="00553471">
        <w:t xml:space="preserve">phát </w:t>
      </w:r>
      <w:r w:rsidR="008A35DD" w:rsidRPr="008A35DD">
        <w:t>sinh</w:t>
      </w:r>
      <w:r w:rsidR="00553471">
        <w:t xml:space="preserve"> và</w:t>
      </w:r>
      <w:r w:rsidR="008A35DD" w:rsidRPr="008A35DD">
        <w:t xml:space="preserve"> tiến độ thực hiện</w:t>
      </w:r>
      <w:r w:rsidR="008A35DD">
        <w:t>,</w:t>
      </w:r>
      <w:r w:rsidR="008A35DD" w:rsidRPr="008A35DD">
        <w:t xml:space="preserve"> </w:t>
      </w:r>
      <w:r w:rsidR="002D40A3">
        <w:t>C</w:t>
      </w:r>
      <w:r w:rsidR="0026727A" w:rsidRPr="0026727A">
        <w:t xml:space="preserve">ơ quan thẩm định báo cáo </w:t>
      </w:r>
      <w:r w:rsidR="00BE20E2" w:rsidRPr="003F1532">
        <w:t xml:space="preserve">Ủy ban nhân dân </w:t>
      </w:r>
      <w:r w:rsidR="007C3885" w:rsidRPr="003F1532">
        <w:t>cấp tỉnh</w:t>
      </w:r>
      <w:r w:rsidR="00BE20E2" w:rsidRPr="003F1532">
        <w:t xml:space="preserve"> </w:t>
      </w:r>
      <w:r w:rsidR="004C7A3F">
        <w:t xml:space="preserve">cho phép </w:t>
      </w:r>
      <w:r w:rsidR="008A35DD">
        <w:t xml:space="preserve">thẩm định </w:t>
      </w:r>
      <w:r w:rsidR="008A35DD" w:rsidRPr="00FF70C7">
        <w:rPr>
          <w:color w:val="FF0000"/>
        </w:rPr>
        <w:t>trực tiếp</w:t>
      </w:r>
      <w:r w:rsidR="00EC3AC1" w:rsidRPr="00FF70C7">
        <w:rPr>
          <w:color w:val="FF0000"/>
        </w:rPr>
        <w:t xml:space="preserve"> </w:t>
      </w:r>
      <w:r w:rsidR="00EC3AC1">
        <w:t>hồ sơ điều chỉnh cục bộ quy hoạch đô thị và nông thôn</w:t>
      </w:r>
      <w:r w:rsidR="008A35DD">
        <w:t xml:space="preserve"> hoặc lấy ý kiến của </w:t>
      </w:r>
      <w:r w:rsidR="00BE20E2" w:rsidRPr="003F1532">
        <w:t xml:space="preserve">Hội đồng thẩm định </w:t>
      </w:r>
      <w:r w:rsidR="008A35DD">
        <w:t>theo quy định tại Điều 39 Luật Quy hoạch đô thị và nông thôn năm 2024</w:t>
      </w:r>
      <w:r w:rsidR="00BE20E2" w:rsidRPr="003F1532">
        <w:t>.</w:t>
      </w:r>
    </w:p>
    <w:p w14:paraId="0A46BD08" w14:textId="350A5C8B" w:rsidR="00EC3AC1" w:rsidRDefault="00EC3AC1" w:rsidP="00B87FF1">
      <w:pPr>
        <w:pStyle w:val="Noidung"/>
        <w:spacing w:line="400" w:lineRule="exact"/>
      </w:pPr>
      <w:r>
        <w:t xml:space="preserve">3. </w:t>
      </w:r>
      <w:r w:rsidRPr="00EC3AC1">
        <w:t xml:space="preserve">Cơ quan </w:t>
      </w:r>
      <w:r>
        <w:t>thẩm định</w:t>
      </w:r>
      <w:r w:rsidRPr="00EC3AC1">
        <w:t xml:space="preserve"> tổng hợp kết quả thẩm định bằng văn bản, báo cáo Ủy ban nhân dân cấp tỉnh xem xét, phê duyệt; chịu trách nhiệm trước pháp luật và Ủy ban nhân dân cấp tỉnh về kết quả thẩm định điều chỉnh cục bộ của mình.</w:t>
      </w:r>
    </w:p>
    <w:p w14:paraId="6E240ECC" w14:textId="56C1D5B3" w:rsidR="00D92624" w:rsidRPr="003F1532" w:rsidRDefault="00EC3AC1" w:rsidP="00B87FF1">
      <w:pPr>
        <w:pStyle w:val="Noidung"/>
        <w:spacing w:line="400" w:lineRule="exact"/>
      </w:pPr>
      <w:r>
        <w:t>4</w:t>
      </w:r>
      <w:r w:rsidR="00D92624" w:rsidRPr="003F1532">
        <w:t>. Nội dung thẩm định bao gồm:</w:t>
      </w:r>
    </w:p>
    <w:p w14:paraId="01B6153C" w14:textId="2282BC87" w:rsidR="00EC3AC1" w:rsidRDefault="00D92624" w:rsidP="00B87FF1">
      <w:pPr>
        <w:pStyle w:val="Noidung"/>
        <w:spacing w:line="400" w:lineRule="exact"/>
      </w:pPr>
      <w:r w:rsidRPr="003F1532">
        <w:lastRenderedPageBreak/>
        <w:t xml:space="preserve">a) </w:t>
      </w:r>
      <w:r w:rsidR="00EC3AC1">
        <w:t xml:space="preserve">Việc tuân thủ trình tự, thủ tục lập </w:t>
      </w:r>
      <w:r w:rsidR="00C91382">
        <w:t>điều</w:t>
      </w:r>
      <w:r w:rsidR="004C7A3F">
        <w:t xml:space="preserve"> </w:t>
      </w:r>
      <w:r w:rsidR="00C91382">
        <w:t>c</w:t>
      </w:r>
      <w:r w:rsidR="004C7A3F">
        <w:t xml:space="preserve">hỉnh cục bộ </w:t>
      </w:r>
      <w:r w:rsidR="00EC3AC1">
        <w:t xml:space="preserve">quy hoạch đô thị và nông thôn theo quy định của Quyết định này; </w:t>
      </w:r>
    </w:p>
    <w:p w14:paraId="41595CB0" w14:textId="0A2D709F" w:rsidR="00EC3AC1" w:rsidRDefault="00EC3AC1" w:rsidP="00B87FF1">
      <w:pPr>
        <w:pStyle w:val="Noidung"/>
        <w:spacing w:line="400" w:lineRule="exact"/>
      </w:pPr>
      <w:r>
        <w:t xml:space="preserve">b) </w:t>
      </w:r>
      <w:r w:rsidR="00F03CDA">
        <w:t>Đánh giá s</w:t>
      </w:r>
      <w:r w:rsidR="0023735E">
        <w:t>ự phù hợp</w:t>
      </w:r>
      <w:r w:rsidRPr="00EC3AC1">
        <w:t xml:space="preserve"> </w:t>
      </w:r>
      <w:r w:rsidR="0023735E">
        <w:t xml:space="preserve">của </w:t>
      </w:r>
      <w:r w:rsidR="0023735E" w:rsidRPr="0023735E">
        <w:t xml:space="preserve">các nội dung </w:t>
      </w:r>
      <w:r w:rsidR="0023735E">
        <w:t xml:space="preserve">đề xuất với </w:t>
      </w:r>
      <w:r w:rsidRPr="00EC3AC1">
        <w:t xml:space="preserve">các </w:t>
      </w:r>
      <w:r w:rsidR="0023735E">
        <w:t>quy định</w:t>
      </w:r>
      <w:r w:rsidRPr="00EC3AC1">
        <w:t xml:space="preserve"> về căn cứ, điều kiện</w:t>
      </w:r>
      <w:r w:rsidR="0023735E">
        <w:t>,</w:t>
      </w:r>
      <w:r w:rsidRPr="00EC3AC1">
        <w:t xml:space="preserve"> </w:t>
      </w:r>
      <w:r w:rsidR="0023735E">
        <w:t xml:space="preserve">nội dung </w:t>
      </w:r>
      <w:r w:rsidR="0023735E" w:rsidRPr="0023735E">
        <w:t>điều chỉnh cục bộ</w:t>
      </w:r>
      <w:r w:rsidR="0023735E" w:rsidRPr="00EC3AC1">
        <w:t xml:space="preserve"> </w:t>
      </w:r>
      <w:r w:rsidRPr="00EC3AC1">
        <w:t>theo quy định tại pháp luật quy hoạch đô thị và nông thôn;</w:t>
      </w:r>
    </w:p>
    <w:p w14:paraId="7CBDDEA3" w14:textId="5561174C" w:rsidR="0023735E" w:rsidRDefault="00433464" w:rsidP="00B87FF1">
      <w:pPr>
        <w:pStyle w:val="Noidung"/>
        <w:spacing w:line="400" w:lineRule="exact"/>
      </w:pPr>
      <w:r>
        <w:t>c</w:t>
      </w:r>
      <w:r w:rsidR="00EC3AC1">
        <w:t xml:space="preserve">) </w:t>
      </w:r>
      <w:r w:rsidR="00F03CDA">
        <w:t>Đánh giá s</w:t>
      </w:r>
      <w:r w:rsidR="00EC3AC1">
        <w:t xml:space="preserve">ự phù hợp với </w:t>
      </w:r>
      <w:r w:rsidR="0023735E" w:rsidRPr="0023735E">
        <w:t>quy chuẩn hiện hành về quy hoạch xây dựng và các quy chuẩn khác có liên quan</w:t>
      </w:r>
      <w:r w:rsidR="004C7A3F">
        <w:t>;</w:t>
      </w:r>
    </w:p>
    <w:p w14:paraId="151807AC" w14:textId="4220468A" w:rsidR="00EC3AC1" w:rsidRDefault="00F03CDA" w:rsidP="00B87FF1">
      <w:pPr>
        <w:pStyle w:val="Noidung"/>
        <w:spacing w:line="400" w:lineRule="exact"/>
      </w:pPr>
      <w:r>
        <w:t>d) Đánh giá sự phù hợp với các</w:t>
      </w:r>
      <w:r w:rsidR="00EC3AC1">
        <w:t xml:space="preserve"> nguyên tắc, yêu cầu về quy hoạch đô thị và nông thôn quy định tại Điều 6 và Điều 7 của Luật quy hoạch đô thị và nông thôn.</w:t>
      </w:r>
    </w:p>
    <w:p w14:paraId="4EC2EBA7" w14:textId="08758D33" w:rsidR="00460E2B" w:rsidRDefault="00EC3AC1" w:rsidP="00B87FF1">
      <w:pPr>
        <w:pStyle w:val="Noidung"/>
        <w:spacing w:line="400" w:lineRule="exact"/>
      </w:pPr>
      <w:r>
        <w:t>5</w:t>
      </w:r>
      <w:r w:rsidR="00D92624" w:rsidRPr="003F1532">
        <w:t xml:space="preserve">. Hồ sơ trình thẩm định </w:t>
      </w:r>
      <w:r w:rsidR="00460E2B">
        <w:t>là bao gồm hồ sơ và tài liệu quy định tại kh</w:t>
      </w:r>
      <w:r w:rsidR="002B78AE">
        <w:t>oản 2 Điều 3 và khoản 2 Điều 4 Q</w:t>
      </w:r>
      <w:r w:rsidR="00460E2B">
        <w:t>uyết định này</w:t>
      </w:r>
      <w:r>
        <w:t>.</w:t>
      </w:r>
    </w:p>
    <w:p w14:paraId="261A5F05" w14:textId="12E30C79" w:rsidR="00EC3AC1" w:rsidRPr="003F1532" w:rsidRDefault="00EC3AC1" w:rsidP="00B87FF1">
      <w:pPr>
        <w:pStyle w:val="Noidung"/>
        <w:spacing w:line="400" w:lineRule="exact"/>
      </w:pPr>
      <w:r>
        <w:t>6</w:t>
      </w:r>
      <w:r w:rsidRPr="003F1532">
        <w:t>. Thời gian thẩm định không quá 20 ngày kể từ ngày nhận đủ hồ sơ hợp lệ theo quy định.</w:t>
      </w:r>
    </w:p>
    <w:p w14:paraId="1C21ED62" w14:textId="47A04B53" w:rsidR="00D92624" w:rsidRPr="003F1532" w:rsidRDefault="00D92624" w:rsidP="00B87FF1">
      <w:pPr>
        <w:pStyle w:val="Noidung"/>
        <w:spacing w:line="400" w:lineRule="exact"/>
        <w:rPr>
          <w:b/>
          <w:bCs/>
        </w:rPr>
      </w:pPr>
      <w:r w:rsidRPr="003F1532">
        <w:rPr>
          <w:b/>
          <w:bCs/>
        </w:rPr>
        <w:t xml:space="preserve">Điều 6. Phê duyệt </w:t>
      </w:r>
      <w:r w:rsidR="0057478F" w:rsidRPr="003F1532">
        <w:rPr>
          <w:b/>
          <w:bCs/>
        </w:rPr>
        <w:t>điều chỉnh cục bộ quy hoạch đô thị</w:t>
      </w:r>
      <w:r w:rsidR="009412C6" w:rsidRPr="003F1532">
        <w:rPr>
          <w:b/>
          <w:bCs/>
        </w:rPr>
        <w:t xml:space="preserve"> và nông thôn</w:t>
      </w:r>
    </w:p>
    <w:p w14:paraId="7A39DDF8" w14:textId="63A4403C" w:rsidR="00D92624" w:rsidRPr="003F1532" w:rsidRDefault="00D92624" w:rsidP="00B87FF1">
      <w:pPr>
        <w:pStyle w:val="Noidung"/>
        <w:spacing w:line="400" w:lineRule="exact"/>
      </w:pPr>
      <w:r w:rsidRPr="003F1532">
        <w:t xml:space="preserve">1. Ủy ban nhân dân </w:t>
      </w:r>
      <w:r w:rsidR="007C3885" w:rsidRPr="003F1532">
        <w:t>cấp tỉnh</w:t>
      </w:r>
      <w:r w:rsidRPr="003F1532">
        <w:t xml:space="preserve"> phê duyệt </w:t>
      </w:r>
      <w:r w:rsidR="009412C6" w:rsidRPr="003F1532">
        <w:t>điều chỉnh cục bộ quy hoạch đô thị và nông thôn</w:t>
      </w:r>
      <w:r w:rsidR="00A7661A" w:rsidRPr="003F1532">
        <w:t xml:space="preserve"> sau khi</w:t>
      </w:r>
      <w:r w:rsidRPr="003F1532">
        <w:t xml:space="preserve"> có ý kiến thống nhất bằng văn bản của Bộ Xây dựng.</w:t>
      </w:r>
    </w:p>
    <w:p w14:paraId="0044C673" w14:textId="68895E04" w:rsidR="00D92624" w:rsidRPr="003F1532" w:rsidRDefault="00D92624" w:rsidP="00B87FF1">
      <w:pPr>
        <w:pStyle w:val="Noidung"/>
        <w:spacing w:line="400" w:lineRule="exact"/>
      </w:pPr>
      <w:r w:rsidRPr="003F1532">
        <w:t xml:space="preserve">a) Nội dung ý kiến thống nhất của Bộ Xây dựng bao gồm: Căn cứ, điều kiện và nội dung </w:t>
      </w:r>
      <w:r w:rsidR="009412C6" w:rsidRPr="003F1532">
        <w:t>điều chỉnh cục bộ quy hoạch đô thị và nông thôn</w:t>
      </w:r>
      <w:r w:rsidR="00EC3AC1">
        <w:t>;</w:t>
      </w:r>
      <w:r w:rsidRPr="003F1532">
        <w:t xml:space="preserve"> sự phù hợp với quy chuẩn về quy hoạch xây dựng và các quy chuẩn khác có liên quan.</w:t>
      </w:r>
    </w:p>
    <w:p w14:paraId="1A05D62A" w14:textId="11A1E268" w:rsidR="00D92624" w:rsidRPr="003F1532" w:rsidRDefault="00D92624" w:rsidP="00B87FF1">
      <w:pPr>
        <w:pStyle w:val="Noidung"/>
        <w:spacing w:line="400" w:lineRule="exact"/>
      </w:pPr>
      <w:r w:rsidRPr="003F1532">
        <w:t xml:space="preserve">b) Hồ sơ gửi lấy ý kiến thống nhất của Bộ Xây dựng bao gồm: Văn bản của Ủy ban nhân dân </w:t>
      </w:r>
      <w:r w:rsidR="007C3885" w:rsidRPr="003F1532">
        <w:t>cấp tỉnh</w:t>
      </w:r>
      <w:r w:rsidRPr="003F1532">
        <w:t xml:space="preserve"> gửi Bộ Xây dựng; hồ sơ theo quy định tại khoản </w:t>
      </w:r>
      <w:r w:rsidR="002D40A3">
        <w:t>5</w:t>
      </w:r>
      <w:r w:rsidRPr="003F1532">
        <w:t xml:space="preserve"> Điều 5 Quyết định này và </w:t>
      </w:r>
      <w:r w:rsidR="009C4259">
        <w:t xml:space="preserve">dự thảo </w:t>
      </w:r>
      <w:r w:rsidRPr="003F1532">
        <w:t>báo cáo kết quả thẩm định của</w:t>
      </w:r>
      <w:r w:rsidR="00656653" w:rsidRPr="003F1532">
        <w:t xml:space="preserve"> </w:t>
      </w:r>
      <w:r w:rsidR="0048623A" w:rsidRPr="003F1532">
        <w:t xml:space="preserve">Cơ quan </w:t>
      </w:r>
      <w:r w:rsidR="002D40A3">
        <w:t>thẩm định</w:t>
      </w:r>
      <w:r w:rsidRPr="003F1532">
        <w:t>.</w:t>
      </w:r>
    </w:p>
    <w:p w14:paraId="2B5BDE34" w14:textId="77777777" w:rsidR="00D92624" w:rsidRPr="003F1532" w:rsidRDefault="00D92624" w:rsidP="00B87FF1">
      <w:pPr>
        <w:pStyle w:val="Noidung"/>
        <w:spacing w:line="400" w:lineRule="exact"/>
      </w:pPr>
      <w:r w:rsidRPr="003F1532">
        <w:t>c) Hồ sơ lấy ý kiến thống nhất của Bộ Xây dựng được gửi bằng một trong các hình thức sau: nộp trực tiếp tại Bộ Xây dựng hoặc gửi bằng đường bưu điện hoặc gửi qua hệ thống văn bản điện tử.</w:t>
      </w:r>
    </w:p>
    <w:p w14:paraId="7D842D97" w14:textId="2BE8847C" w:rsidR="00D92624" w:rsidRPr="003F1532" w:rsidRDefault="00D92624" w:rsidP="00B87FF1">
      <w:pPr>
        <w:pStyle w:val="Noidung"/>
        <w:spacing w:line="400" w:lineRule="exact"/>
      </w:pPr>
      <w:r w:rsidRPr="003F1532">
        <w:t xml:space="preserve">d) Thời gian Bộ Xây dựng cho ý kiến không quá 15 ngày kể từ ngày nhận đủ hồ sơ hợp lệ theo quy định. </w:t>
      </w:r>
    </w:p>
    <w:p w14:paraId="76E3D7D0" w14:textId="56811307" w:rsidR="00D92624" w:rsidRPr="003F1532" w:rsidRDefault="00D92624" w:rsidP="00B87FF1">
      <w:pPr>
        <w:pStyle w:val="Noidung"/>
        <w:spacing w:line="400" w:lineRule="exact"/>
      </w:pPr>
      <w:r w:rsidRPr="003F1532">
        <w:t xml:space="preserve">2. Trường hợp có ý kiến khác nhau giữa Ủy ban nhân dân </w:t>
      </w:r>
      <w:r w:rsidR="007C3885" w:rsidRPr="003F1532">
        <w:t>cấp tỉnh</w:t>
      </w:r>
      <w:r w:rsidRPr="003F1532">
        <w:t xml:space="preserve"> và Bộ Xây dựng về nội dung điều chỉnh cục bộ thì Ủy ban nhân dân </w:t>
      </w:r>
      <w:r w:rsidR="007C3885" w:rsidRPr="003F1532">
        <w:t>cấp tỉnh</w:t>
      </w:r>
      <w:r w:rsidRPr="003F1532">
        <w:t xml:space="preserve"> thực hiện theo ý kiến của Bộ Xây dựng.</w:t>
      </w:r>
    </w:p>
    <w:p w14:paraId="7E95D1C6" w14:textId="50D8F53E" w:rsidR="00D92624" w:rsidRPr="003F1532" w:rsidRDefault="00D92624" w:rsidP="00B87FF1">
      <w:pPr>
        <w:pStyle w:val="Noidung"/>
        <w:spacing w:line="400" w:lineRule="exact"/>
      </w:pPr>
      <w:r w:rsidRPr="003F1532">
        <w:t xml:space="preserve">3. Quyết định phê duyệt </w:t>
      </w:r>
      <w:r w:rsidR="009412C6" w:rsidRPr="003F1532">
        <w:t>điều chỉnh cục bộ quy hoạch đô thị và nông thôn</w:t>
      </w:r>
      <w:r w:rsidR="0057478F" w:rsidRPr="003F1532">
        <w:t xml:space="preserve"> </w:t>
      </w:r>
      <w:r w:rsidRPr="003F1532">
        <w:t>phải có đầy đủ các nội dung</w:t>
      </w:r>
      <w:r w:rsidR="0017281B">
        <w:t xml:space="preserve">, </w:t>
      </w:r>
      <w:r w:rsidRPr="003F1532">
        <w:t xml:space="preserve">kế hoạch </w:t>
      </w:r>
      <w:r w:rsidR="0017281B">
        <w:t xml:space="preserve">thực hiện và xác định cụ thể các </w:t>
      </w:r>
      <w:r w:rsidRPr="003F1532">
        <w:t>nội dung</w:t>
      </w:r>
      <w:r w:rsidR="00B009F1">
        <w:t xml:space="preserve">, </w:t>
      </w:r>
      <w:r w:rsidR="00B009F1">
        <w:lastRenderedPageBreak/>
        <w:t>chỉ tiêu</w:t>
      </w:r>
      <w:r w:rsidRPr="003F1532">
        <w:t xml:space="preserve"> </w:t>
      </w:r>
      <w:r w:rsidR="0017281B">
        <w:t>được</w:t>
      </w:r>
      <w:r w:rsidRPr="003F1532">
        <w:t xml:space="preserve"> điều chỉnh</w:t>
      </w:r>
      <w:r w:rsidR="0017281B">
        <w:t xml:space="preserve"> </w:t>
      </w:r>
      <w:r w:rsidR="00B009F1">
        <w:t>hoặc thay thế trong</w:t>
      </w:r>
      <w:r w:rsidR="0017281B">
        <w:t xml:space="preserve"> Quyết định đã được Thủ tướng Chính phủ </w:t>
      </w:r>
      <w:r w:rsidR="00B009F1">
        <w:t xml:space="preserve">ban hành </w:t>
      </w:r>
      <w:r w:rsidR="0017281B">
        <w:t>và</w:t>
      </w:r>
      <w:r w:rsidR="00B009F1">
        <w:t xml:space="preserve"> q</w:t>
      </w:r>
      <w:r w:rsidR="00B009F1" w:rsidRPr="00B009F1">
        <w:t>uy định quản lý theo quy hoạch đô thị và nông thôn</w:t>
      </w:r>
      <w:r w:rsidR="00B009F1">
        <w:t xml:space="preserve"> đã được cấp có thẩm quyền phê duyệt</w:t>
      </w:r>
      <w:r w:rsidRPr="003F1532">
        <w:t>.</w:t>
      </w:r>
    </w:p>
    <w:p w14:paraId="3C9E23F5" w14:textId="263F3D5F" w:rsidR="00D92624" w:rsidRPr="003F1532" w:rsidRDefault="00D92624" w:rsidP="00B87FF1">
      <w:pPr>
        <w:pStyle w:val="Noidung"/>
        <w:spacing w:line="400" w:lineRule="exact"/>
      </w:pPr>
      <w:r w:rsidRPr="003F1532">
        <w:t xml:space="preserve">4. Thời gian phê duyệt </w:t>
      </w:r>
      <w:r w:rsidR="009412C6" w:rsidRPr="003F1532">
        <w:t>điều chỉnh cục bộ quy hoạch đô thị và nông thôn</w:t>
      </w:r>
      <w:r w:rsidR="0057478F" w:rsidRPr="003F1532">
        <w:t xml:space="preserve"> </w:t>
      </w:r>
      <w:r w:rsidRPr="003F1532">
        <w:t>không quá 15 ngày kể từ ngày nhận đủ hồ sơ hợp lệ theo quy định (không kể thời gian lấy ý kiến của Bộ Xây dựng).</w:t>
      </w:r>
    </w:p>
    <w:p w14:paraId="4E6F058B" w14:textId="5FC63532" w:rsidR="00D92624" w:rsidRPr="003F1532" w:rsidRDefault="00D92624" w:rsidP="00B87FF1">
      <w:pPr>
        <w:pStyle w:val="Noidung"/>
        <w:spacing w:line="400" w:lineRule="exact"/>
      </w:pPr>
      <w:r w:rsidRPr="003F1532">
        <w:t xml:space="preserve">5. Bản vẽ, các hồ sơ liên quan đến </w:t>
      </w:r>
      <w:r w:rsidR="009412C6" w:rsidRPr="003F1532">
        <w:t>điều chỉnh cục bộ quy hoạch đô thị và nông thôn</w:t>
      </w:r>
      <w:r w:rsidR="0057478F" w:rsidRPr="003F1532">
        <w:t xml:space="preserve"> </w:t>
      </w:r>
      <w:r w:rsidRPr="003F1532">
        <w:t xml:space="preserve">đã được phê duyệt phải được </w:t>
      </w:r>
      <w:r w:rsidR="0048623A" w:rsidRPr="003F1532">
        <w:t>Cơ quan quản lý quy hoạch</w:t>
      </w:r>
      <w:r w:rsidRPr="003F1532">
        <w:t xml:space="preserve"> đóng dấu xác nhận, làm căn cứ, cơ sở quản lý, triển khai thực hiện. Gửi 01 bộ hồ sơ đầy đủ về Bộ Xây dựng để lưu, theo dõi.</w:t>
      </w:r>
    </w:p>
    <w:p w14:paraId="3D4DB4AE" w14:textId="7B562066" w:rsidR="00D92624" w:rsidRPr="003F1532" w:rsidRDefault="00D92624" w:rsidP="00B87FF1">
      <w:pPr>
        <w:pStyle w:val="Noidung"/>
        <w:spacing w:line="400" w:lineRule="exact"/>
        <w:rPr>
          <w:b/>
          <w:bCs/>
        </w:rPr>
      </w:pPr>
      <w:r w:rsidRPr="003F1532">
        <w:rPr>
          <w:b/>
          <w:bCs/>
        </w:rPr>
        <w:t xml:space="preserve">Điều 7. </w:t>
      </w:r>
      <w:r w:rsidR="00B5169A">
        <w:rPr>
          <w:b/>
          <w:bCs/>
        </w:rPr>
        <w:t>Cập nhật, c</w:t>
      </w:r>
      <w:r w:rsidRPr="003F1532">
        <w:rPr>
          <w:b/>
          <w:bCs/>
        </w:rPr>
        <w:t xml:space="preserve">ông bố nội dung điều chỉnh cục bộ </w:t>
      </w:r>
      <w:r w:rsidR="009463A4" w:rsidRPr="003F1532">
        <w:rPr>
          <w:b/>
          <w:bCs/>
        </w:rPr>
        <w:t>quy hoạch đô thị</w:t>
      </w:r>
      <w:r w:rsidR="009412C6" w:rsidRPr="003F1532">
        <w:rPr>
          <w:b/>
          <w:bCs/>
        </w:rPr>
        <w:t xml:space="preserve"> và nông thôn</w:t>
      </w:r>
    </w:p>
    <w:p w14:paraId="13E98849" w14:textId="1100C359" w:rsidR="00D92624" w:rsidRPr="00B87FF1" w:rsidRDefault="00A4256B" w:rsidP="00B87FF1">
      <w:pPr>
        <w:pStyle w:val="Noidung"/>
        <w:spacing w:line="400" w:lineRule="exact"/>
        <w:rPr>
          <w:spacing w:val="-4"/>
        </w:rPr>
      </w:pPr>
      <w:r w:rsidRPr="00B87FF1">
        <w:rPr>
          <w:spacing w:val="-4"/>
        </w:rPr>
        <w:t>1</w:t>
      </w:r>
      <w:r w:rsidR="00D92624" w:rsidRPr="00B87FF1">
        <w:rPr>
          <w:spacing w:val="-4"/>
        </w:rPr>
        <w:t xml:space="preserve">. </w:t>
      </w:r>
      <w:r w:rsidR="00C4564F" w:rsidRPr="00B87FF1">
        <w:rPr>
          <w:spacing w:val="-4"/>
        </w:rPr>
        <w:t>C</w:t>
      </w:r>
      <w:r w:rsidR="00D92624" w:rsidRPr="00B87FF1">
        <w:rPr>
          <w:spacing w:val="-4"/>
        </w:rPr>
        <w:t xml:space="preserve">ông bố công khai toàn bộ nội dung </w:t>
      </w:r>
      <w:r w:rsidR="009412C6" w:rsidRPr="00B87FF1">
        <w:rPr>
          <w:spacing w:val="-4"/>
        </w:rPr>
        <w:t>điều chỉnh cục bộ quy hoạch đô thị và nông thôn</w:t>
      </w:r>
      <w:r w:rsidR="0057478F" w:rsidRPr="00B87FF1">
        <w:rPr>
          <w:spacing w:val="-4"/>
        </w:rPr>
        <w:t xml:space="preserve"> </w:t>
      </w:r>
      <w:r w:rsidR="00D92624" w:rsidRPr="00B87FF1">
        <w:rPr>
          <w:spacing w:val="-4"/>
        </w:rPr>
        <w:t>trừ những nội dung liên quan đến quốc phòng, an ninh, bí mật nhà nước.</w:t>
      </w:r>
    </w:p>
    <w:p w14:paraId="7B120C89" w14:textId="213A46E9" w:rsidR="00D92624" w:rsidRDefault="00287966" w:rsidP="00B87FF1">
      <w:pPr>
        <w:pStyle w:val="Noidung"/>
        <w:spacing w:line="400" w:lineRule="exact"/>
      </w:pPr>
      <w:r>
        <w:t>2</w:t>
      </w:r>
      <w:r w:rsidR="00D92624" w:rsidRPr="003F1532">
        <w:t xml:space="preserve">. Chậm nhất là 15 ngày, kể từ ngày được cơ quan có thẩm quyền phê duyệt, </w:t>
      </w:r>
      <w:r w:rsidR="009412C6" w:rsidRPr="003F1532">
        <w:t>điều chỉnh cục bộ quy hoạch đô thị và nông thôn</w:t>
      </w:r>
      <w:r w:rsidR="0057478F" w:rsidRPr="003F1532">
        <w:t xml:space="preserve"> </w:t>
      </w:r>
      <w:r w:rsidR="00D92624" w:rsidRPr="003F1532">
        <w:t>phải được đăng tải trên Cổng thông tin quy hoạch xây dựng và quy hoạch đô thị</w:t>
      </w:r>
      <w:r w:rsidR="009531F0" w:rsidRPr="003F1532">
        <w:t xml:space="preserve"> </w:t>
      </w:r>
      <w:r w:rsidR="00D92624" w:rsidRPr="003F1532">
        <w:t>Việt Nam (http://quyhoach.xaydung.gov.vn) và công bố công khai bằng các hình thứ</w:t>
      </w:r>
      <w:r w:rsidR="00285B06" w:rsidRPr="003F1532">
        <w:t xml:space="preserve">c theo quy định tại </w:t>
      </w:r>
      <w:r w:rsidR="00D92624" w:rsidRPr="003F1532">
        <w:t>Luật Quy hoạch đô thị</w:t>
      </w:r>
      <w:r w:rsidR="00285B06" w:rsidRPr="003F1532">
        <w:t xml:space="preserve"> và nông thôn</w:t>
      </w:r>
      <w:r w:rsidR="009E3CD1">
        <w:t xml:space="preserve"> năm 2024</w:t>
      </w:r>
      <w:r w:rsidR="00D92624" w:rsidRPr="003F1532">
        <w:t>.</w:t>
      </w:r>
    </w:p>
    <w:p w14:paraId="00FADE94" w14:textId="055FF3B7" w:rsidR="00287966" w:rsidRPr="00B87FF1" w:rsidRDefault="00287966" w:rsidP="00B87FF1">
      <w:pPr>
        <w:pStyle w:val="Noidung"/>
        <w:spacing w:line="400" w:lineRule="exact"/>
        <w:rPr>
          <w:spacing w:val="-4"/>
        </w:rPr>
      </w:pPr>
      <w:r w:rsidRPr="00B87FF1">
        <w:rPr>
          <w:spacing w:val="-4"/>
        </w:rPr>
        <w:t>3. Báo cáo kết quả thực hiện điều chỉnh cục bộ quy hoạch đô thị và nông thôn theo hình thức gửi Quyết định phê duyệt điều chỉnh cục bộ quy hoạch đô thị và nông thôn đến Thủ tướng Chính phủ, Bộ Xây dựng, Hội đồng nhân dân cùng cấp.</w:t>
      </w:r>
    </w:p>
    <w:p w14:paraId="3C27B81B" w14:textId="2DDE6896" w:rsidR="00B5169A" w:rsidRPr="00287966" w:rsidRDefault="00B5169A" w:rsidP="00B87FF1">
      <w:pPr>
        <w:pStyle w:val="Noidung"/>
        <w:spacing w:line="400" w:lineRule="exact"/>
      </w:pPr>
      <w:r>
        <w:t xml:space="preserve">4. Cập nhật </w:t>
      </w:r>
      <w:r w:rsidR="00287966" w:rsidRPr="00287966">
        <w:t>điều chỉnh cục bộ theo hình thức gửi</w:t>
      </w:r>
      <w:r w:rsidR="00287966">
        <w:t xml:space="preserve"> </w:t>
      </w:r>
      <w:r w:rsidR="00287966" w:rsidRPr="00287966">
        <w:t>hồ sơ điều chỉnh cục bộ quy hoạch đô thị và nông thôn</w:t>
      </w:r>
      <w:r w:rsidR="00287966">
        <w:t xml:space="preserve"> được phê duyệt đến các c</w:t>
      </w:r>
      <w:r w:rsidR="00287966" w:rsidRPr="00287966">
        <w:t xml:space="preserve">ơ quan, tổ chức thực hiện hoạt động quy hoạch đô thị và nông thôn </w:t>
      </w:r>
      <w:r w:rsidR="00121689">
        <w:t xml:space="preserve">đang lưu giữ </w:t>
      </w:r>
      <w:r w:rsidR="00287966" w:rsidRPr="00287966">
        <w:t xml:space="preserve">hồ sơ </w:t>
      </w:r>
      <w:r w:rsidR="00287966">
        <w:t>do Thủ tướng Chính phủ phê duyệt.</w:t>
      </w:r>
    </w:p>
    <w:p w14:paraId="57049517" w14:textId="77777777" w:rsidR="00D92624" w:rsidRPr="003F1532" w:rsidRDefault="00D92624" w:rsidP="00B87FF1">
      <w:pPr>
        <w:pStyle w:val="Noidung"/>
        <w:spacing w:line="400" w:lineRule="exact"/>
        <w:rPr>
          <w:b/>
          <w:bCs/>
        </w:rPr>
      </w:pPr>
      <w:r w:rsidRPr="003F1532">
        <w:rPr>
          <w:b/>
          <w:bCs/>
        </w:rPr>
        <w:t>Điều 8. Điều khoản thi hành</w:t>
      </w:r>
    </w:p>
    <w:p w14:paraId="76B2C75A" w14:textId="6EAA8C0D" w:rsidR="0003668D" w:rsidRPr="00903589" w:rsidRDefault="00D92624" w:rsidP="00B87FF1">
      <w:pPr>
        <w:pStyle w:val="Noidung"/>
        <w:spacing w:line="400" w:lineRule="exact"/>
        <w:rPr>
          <w:color w:val="FF0000"/>
        </w:rPr>
      </w:pPr>
      <w:r w:rsidRPr="00903589">
        <w:rPr>
          <w:color w:val="FF0000"/>
        </w:rPr>
        <w:t xml:space="preserve">1. Quyết định này có hiệu lực kể từ ngày </w:t>
      </w:r>
      <w:r w:rsidR="0003668D" w:rsidRPr="00903589">
        <w:rPr>
          <w:color w:val="FF0000"/>
        </w:rPr>
        <w:t>01/0</w:t>
      </w:r>
      <w:r w:rsidR="00285B06" w:rsidRPr="00903589">
        <w:rPr>
          <w:color w:val="FF0000"/>
        </w:rPr>
        <w:t>7</w:t>
      </w:r>
      <w:r w:rsidR="0003668D" w:rsidRPr="00903589">
        <w:rPr>
          <w:color w:val="FF0000"/>
        </w:rPr>
        <w:t>/2025</w:t>
      </w:r>
      <w:r w:rsidR="006E2364" w:rsidRPr="00903589">
        <w:rPr>
          <w:color w:val="FF0000"/>
        </w:rPr>
        <w:t xml:space="preserve">. </w:t>
      </w:r>
    </w:p>
    <w:p w14:paraId="3E5D00BF" w14:textId="4E103AB0" w:rsidR="00D92624" w:rsidRPr="003F1532" w:rsidRDefault="0003668D" w:rsidP="00B87FF1">
      <w:pPr>
        <w:pStyle w:val="Noidung"/>
        <w:spacing w:line="400" w:lineRule="exact"/>
      </w:pPr>
      <w:r w:rsidRPr="003F1532">
        <w:t>2.</w:t>
      </w:r>
      <w:r w:rsidR="00460E2B">
        <w:t xml:space="preserve"> </w:t>
      </w:r>
      <w:r w:rsidR="006E2364" w:rsidRPr="003F1532">
        <w:t>Quyết định này</w:t>
      </w:r>
      <w:r w:rsidR="0054231D" w:rsidRPr="003F1532">
        <w:t xml:space="preserve"> thay thế</w:t>
      </w:r>
      <w:r w:rsidR="00903589">
        <w:t xml:space="preserve"> các Quyết định của Thủ tướng Chính phủ</w:t>
      </w:r>
      <w:r w:rsidR="00285B06" w:rsidRPr="003F1532">
        <w:t>:</w:t>
      </w:r>
      <w:r w:rsidR="0054231D" w:rsidRPr="003F1532">
        <w:t xml:space="preserve"> </w:t>
      </w:r>
      <w:r w:rsidR="007A7A7F" w:rsidRPr="003F1532">
        <w:t>số 15/2022/QĐ-TTg ngày 27/5/2022</w:t>
      </w:r>
      <w:r w:rsidR="00903589">
        <w:t>,</w:t>
      </w:r>
      <w:r w:rsidR="007A7A7F" w:rsidRPr="003F1532">
        <w:t xml:space="preserve"> số 20/2022/QĐ-TTg ngày 12/10/2022</w:t>
      </w:r>
      <w:r w:rsidR="00903589">
        <w:t>,</w:t>
      </w:r>
      <w:r w:rsidR="007A7A7F" w:rsidRPr="003F1532">
        <w:t xml:space="preserve"> số 07/2023/QĐ-TTg ngày 17/3/2023</w:t>
      </w:r>
      <w:r w:rsidR="00903589">
        <w:t>,</w:t>
      </w:r>
      <w:r w:rsidR="007A7A7F" w:rsidRPr="003F1532">
        <w:t xml:space="preserve"> số 20/2023/QĐ-TTg ngày 10/8/2023</w:t>
      </w:r>
      <w:r w:rsidR="00903589">
        <w:t>,</w:t>
      </w:r>
      <w:r w:rsidR="007A7A7F" w:rsidRPr="003F1532">
        <w:t xml:space="preserve"> </w:t>
      </w:r>
      <w:r w:rsidR="0054231D" w:rsidRPr="003F1532">
        <w:t xml:space="preserve">số </w:t>
      </w:r>
      <w:r w:rsidR="009531F0" w:rsidRPr="003F1532">
        <w:t>23</w:t>
      </w:r>
      <w:r w:rsidR="0054231D" w:rsidRPr="003F1532">
        <w:t>/202</w:t>
      </w:r>
      <w:r w:rsidR="009531F0" w:rsidRPr="003F1532">
        <w:t>4</w:t>
      </w:r>
      <w:r w:rsidR="0054231D" w:rsidRPr="003F1532">
        <w:t xml:space="preserve">/QĐ-TTg ngày </w:t>
      </w:r>
      <w:r w:rsidR="009531F0" w:rsidRPr="003F1532">
        <w:t>10</w:t>
      </w:r>
      <w:r w:rsidR="00285B06" w:rsidRPr="003F1532">
        <w:t>/</w:t>
      </w:r>
      <w:r w:rsidR="009531F0" w:rsidRPr="003F1532">
        <w:t>1</w:t>
      </w:r>
      <w:r w:rsidR="006E2364" w:rsidRPr="003F1532">
        <w:t>2</w:t>
      </w:r>
      <w:r w:rsidR="00903589">
        <w:t>/</w:t>
      </w:r>
      <w:r w:rsidR="006E2364" w:rsidRPr="003F1532">
        <w:t>202</w:t>
      </w:r>
      <w:r w:rsidR="009531F0" w:rsidRPr="003F1532">
        <w:t>4</w:t>
      </w:r>
      <w:r w:rsidR="006E2364" w:rsidRPr="003F1532">
        <w:t>.</w:t>
      </w:r>
    </w:p>
    <w:p w14:paraId="2A043B4C" w14:textId="6A6A1E0E" w:rsidR="004E2C1D" w:rsidRPr="003F1532" w:rsidRDefault="00285B06" w:rsidP="00B87FF1">
      <w:pPr>
        <w:pStyle w:val="Noidung"/>
        <w:spacing w:line="400" w:lineRule="exact"/>
      </w:pPr>
      <w:r w:rsidRPr="003F1532">
        <w:lastRenderedPageBreak/>
        <w:t>3</w:t>
      </w:r>
      <w:r w:rsidR="00D92624" w:rsidRPr="003F1532">
        <w:t xml:space="preserve">. Các Bộ trưởng, Thủ trưởng cơ quan ngang bộ, Thủ trưởng cơ quan thuộc Chính phủ, Ủy ban nhân dân </w:t>
      </w:r>
      <w:r w:rsidR="007C3885" w:rsidRPr="003F1532">
        <w:t>cấp tỉnh</w:t>
      </w:r>
      <w:r w:rsidR="00D92624" w:rsidRPr="003F1532">
        <w:t xml:space="preserve"> và Thủ trưởng các đơn vị liên quan chịu trách nhiệm thi hành quyết định này./.</w:t>
      </w:r>
    </w:p>
    <w:p w14:paraId="2AA1CD3E" w14:textId="77777777" w:rsidR="00222BD7" w:rsidRPr="003F1532" w:rsidRDefault="00222BD7" w:rsidP="00D92624">
      <w:pPr>
        <w:pStyle w:val="Noidung"/>
        <w:rPr>
          <w:lang w:val="vi-VN"/>
        </w:rPr>
      </w:pPr>
    </w:p>
    <w:tbl>
      <w:tblPr>
        <w:tblW w:w="8930" w:type="dxa"/>
        <w:tblInd w:w="108" w:type="dxa"/>
        <w:tblLayout w:type="fixed"/>
        <w:tblLook w:val="01E0" w:firstRow="1" w:lastRow="1" w:firstColumn="1" w:lastColumn="1" w:noHBand="0" w:noVBand="0"/>
      </w:tblPr>
      <w:tblGrid>
        <w:gridCol w:w="4995"/>
        <w:gridCol w:w="3935"/>
      </w:tblGrid>
      <w:tr w:rsidR="003F1532" w:rsidRPr="003F1532" w14:paraId="0EC8E1F8" w14:textId="77777777" w:rsidTr="00645319">
        <w:trPr>
          <w:trHeight w:val="1666"/>
        </w:trPr>
        <w:tc>
          <w:tcPr>
            <w:tcW w:w="4995" w:type="dxa"/>
          </w:tcPr>
          <w:p w14:paraId="7F63A121" w14:textId="77777777" w:rsidR="00463E4F" w:rsidRPr="003F1532" w:rsidRDefault="00463E4F" w:rsidP="00463E4F">
            <w:pPr>
              <w:widowControl w:val="0"/>
              <w:ind w:left="-109"/>
              <w:rPr>
                <w:sz w:val="22"/>
                <w:szCs w:val="28"/>
                <w:lang w:val="vi-VN"/>
              </w:rPr>
            </w:pPr>
            <w:r w:rsidRPr="003F1532">
              <w:rPr>
                <w:b/>
                <w:bCs/>
                <w:i/>
                <w:iCs/>
                <w:szCs w:val="28"/>
                <w:lang w:val="vi-VN"/>
              </w:rPr>
              <w:t>Nơi nhận:</w:t>
            </w:r>
            <w:r w:rsidRPr="003F1532">
              <w:rPr>
                <w:sz w:val="28"/>
                <w:szCs w:val="28"/>
                <w:lang w:val="vi-VN"/>
              </w:rPr>
              <w:br/>
            </w:r>
            <w:r w:rsidRPr="003F1532">
              <w:rPr>
                <w:sz w:val="22"/>
                <w:szCs w:val="28"/>
                <w:lang w:val="vi-VN"/>
              </w:rPr>
              <w:t>- Ban Bí thư Trung ương Đảng;</w:t>
            </w:r>
            <w:r w:rsidRPr="003F1532">
              <w:rPr>
                <w:sz w:val="22"/>
                <w:szCs w:val="28"/>
                <w:lang w:val="vi-VN"/>
              </w:rPr>
              <w:br/>
              <w:t>- Thủ tướng, các Phó Thủ tướng Chính phủ;</w:t>
            </w:r>
            <w:r w:rsidRPr="003F1532">
              <w:rPr>
                <w:sz w:val="22"/>
                <w:szCs w:val="28"/>
                <w:lang w:val="vi-VN"/>
              </w:rPr>
              <w:br/>
              <w:t>- Các bộ, cơ quan ngang bộ, cơ quan thuộc Chính phủ;</w:t>
            </w:r>
            <w:r w:rsidRPr="003F1532">
              <w:rPr>
                <w:sz w:val="22"/>
                <w:szCs w:val="28"/>
                <w:lang w:val="vi-VN"/>
              </w:rPr>
              <w:br/>
            </w:r>
            <w:r w:rsidRPr="003F1532">
              <w:rPr>
                <w:spacing w:val="-8"/>
                <w:sz w:val="22"/>
                <w:szCs w:val="28"/>
                <w:lang w:val="vi-VN"/>
              </w:rPr>
              <w:t>- HĐND, UBND các tỉnh, thành phố trực thuộc trung ương;</w:t>
            </w:r>
            <w:r w:rsidRPr="003F1532">
              <w:rPr>
                <w:sz w:val="22"/>
                <w:szCs w:val="28"/>
                <w:lang w:val="vi-VN"/>
              </w:rPr>
              <w:br/>
              <w:t>- Văn phòng Trung ương và các Ban của Đảng;</w:t>
            </w:r>
            <w:r w:rsidRPr="003F1532">
              <w:rPr>
                <w:sz w:val="22"/>
                <w:szCs w:val="28"/>
                <w:lang w:val="vi-VN"/>
              </w:rPr>
              <w:br/>
              <w:t>- Văn phòng Tổng Bí thư;</w:t>
            </w:r>
            <w:r w:rsidRPr="003F1532">
              <w:rPr>
                <w:sz w:val="22"/>
                <w:szCs w:val="28"/>
                <w:lang w:val="vi-VN"/>
              </w:rPr>
              <w:br/>
              <w:t>- Văn phòng Chủ tịch nước;</w:t>
            </w:r>
            <w:r w:rsidRPr="003F1532">
              <w:rPr>
                <w:sz w:val="22"/>
                <w:szCs w:val="28"/>
                <w:lang w:val="vi-VN"/>
              </w:rPr>
              <w:br/>
              <w:t>- Hội đồng Dân tộc và các Ủy ban của Quốc hội;</w:t>
            </w:r>
            <w:r w:rsidRPr="003F1532">
              <w:rPr>
                <w:sz w:val="22"/>
                <w:szCs w:val="28"/>
                <w:lang w:val="vi-VN"/>
              </w:rPr>
              <w:br/>
              <w:t>- Văn phòng Quốc hội;</w:t>
            </w:r>
            <w:r w:rsidRPr="003F1532">
              <w:rPr>
                <w:sz w:val="22"/>
                <w:szCs w:val="28"/>
                <w:lang w:val="vi-VN"/>
              </w:rPr>
              <w:br/>
              <w:t>- Tòa án nhân dân tối cao;</w:t>
            </w:r>
            <w:r w:rsidRPr="003F1532">
              <w:rPr>
                <w:sz w:val="22"/>
                <w:szCs w:val="28"/>
                <w:lang w:val="vi-VN"/>
              </w:rPr>
              <w:br/>
              <w:t>- Viện kiểm sát nhân dân tối cao;</w:t>
            </w:r>
            <w:r w:rsidRPr="003F1532">
              <w:rPr>
                <w:sz w:val="22"/>
                <w:szCs w:val="28"/>
                <w:lang w:val="vi-VN"/>
              </w:rPr>
              <w:br/>
              <w:t>- Kiểm toán nhà nước;</w:t>
            </w:r>
            <w:r w:rsidRPr="003F1532">
              <w:rPr>
                <w:sz w:val="22"/>
                <w:szCs w:val="28"/>
                <w:lang w:val="vi-VN"/>
              </w:rPr>
              <w:br/>
              <w:t>- Ủy ban Giám sát tài chính Quốc gia;</w:t>
            </w:r>
            <w:r w:rsidRPr="003F1532">
              <w:rPr>
                <w:sz w:val="22"/>
                <w:szCs w:val="28"/>
                <w:lang w:val="vi-VN"/>
              </w:rPr>
              <w:br/>
              <w:t>- Ngân hàng Chính sách xã hội;</w:t>
            </w:r>
            <w:r w:rsidRPr="003F1532">
              <w:rPr>
                <w:sz w:val="22"/>
                <w:szCs w:val="28"/>
                <w:lang w:val="vi-VN"/>
              </w:rPr>
              <w:br/>
              <w:t>- Ngân hàng Phát triển Việt Nam;</w:t>
            </w:r>
            <w:r w:rsidRPr="003F1532">
              <w:rPr>
                <w:sz w:val="22"/>
                <w:szCs w:val="28"/>
                <w:lang w:val="vi-VN"/>
              </w:rPr>
              <w:br/>
              <w:t>- Ủy ban trung ương Mặt trận Tổ quốc Việt Nam;</w:t>
            </w:r>
            <w:r w:rsidRPr="003F1532">
              <w:rPr>
                <w:sz w:val="22"/>
                <w:szCs w:val="28"/>
                <w:lang w:val="vi-VN"/>
              </w:rPr>
              <w:br/>
              <w:t>- Cơ quan trung ương của các đoàn thể;</w:t>
            </w:r>
            <w:r w:rsidRPr="003F1532">
              <w:rPr>
                <w:sz w:val="22"/>
                <w:szCs w:val="28"/>
                <w:lang w:val="vi-VN"/>
              </w:rPr>
              <w:br/>
              <w:t xml:space="preserve">- </w:t>
            </w:r>
            <w:r w:rsidRPr="003F1532">
              <w:rPr>
                <w:spacing w:val="-6"/>
                <w:sz w:val="22"/>
                <w:szCs w:val="28"/>
                <w:lang w:val="vi-VN"/>
              </w:rPr>
              <w:t>VPCP: BTCN, các PCN, Trợ lý TTg, TGĐ Cổng TTĐT,</w:t>
            </w:r>
          </w:p>
          <w:p w14:paraId="2C297CFB" w14:textId="0BD713C2" w:rsidR="00165508" w:rsidRPr="003F1532" w:rsidRDefault="00463E4F" w:rsidP="00463E4F">
            <w:pPr>
              <w:ind w:left="-76"/>
              <w:rPr>
                <w:lang w:val="vi-VN"/>
              </w:rPr>
            </w:pPr>
            <w:r w:rsidRPr="003F1532">
              <w:rPr>
                <w:sz w:val="22"/>
                <w:szCs w:val="28"/>
                <w:lang w:val="vi-VN"/>
              </w:rPr>
              <w:t>các Vụ, Cục, đơn vị trực thuộc, Công báo;</w:t>
            </w:r>
            <w:r w:rsidRPr="003F1532">
              <w:rPr>
                <w:sz w:val="22"/>
                <w:szCs w:val="28"/>
                <w:lang w:val="vi-VN"/>
              </w:rPr>
              <w:br/>
              <w:t>- Lưu: VT,</w:t>
            </w:r>
            <w:r w:rsidR="000C342F" w:rsidRPr="003F1532">
              <w:rPr>
                <w:sz w:val="22"/>
                <w:szCs w:val="28"/>
                <w:lang w:val="vi-VN"/>
              </w:rPr>
              <w:t>CN</w:t>
            </w:r>
            <w:r w:rsidRPr="003F1532">
              <w:rPr>
                <w:sz w:val="22"/>
                <w:szCs w:val="28"/>
                <w:lang w:val="vi-VN"/>
              </w:rPr>
              <w:t xml:space="preserve"> (2b).</w:t>
            </w:r>
          </w:p>
        </w:tc>
        <w:tc>
          <w:tcPr>
            <w:tcW w:w="3935" w:type="dxa"/>
          </w:tcPr>
          <w:p w14:paraId="4EAC64C0" w14:textId="77777777" w:rsidR="00BD2BA2" w:rsidRPr="003F1532" w:rsidRDefault="00326853" w:rsidP="00CF422D">
            <w:pPr>
              <w:jc w:val="center"/>
              <w:rPr>
                <w:b/>
                <w:sz w:val="28"/>
                <w:szCs w:val="28"/>
                <w:lang w:val="vi-VN"/>
              </w:rPr>
            </w:pPr>
            <w:r w:rsidRPr="003F1532">
              <w:rPr>
                <w:b/>
                <w:sz w:val="28"/>
                <w:szCs w:val="28"/>
                <w:lang w:val="vi-VN"/>
              </w:rPr>
              <w:t xml:space="preserve">KT. </w:t>
            </w:r>
            <w:r w:rsidR="0024464A" w:rsidRPr="003F1532">
              <w:rPr>
                <w:b/>
                <w:sz w:val="28"/>
                <w:szCs w:val="28"/>
                <w:lang w:val="vi-VN"/>
              </w:rPr>
              <w:t>THỦ TƯỚNG</w:t>
            </w:r>
          </w:p>
          <w:p w14:paraId="46A20319" w14:textId="77777777" w:rsidR="00326853" w:rsidRPr="003F1532" w:rsidRDefault="00326853" w:rsidP="00CF422D">
            <w:pPr>
              <w:jc w:val="center"/>
              <w:rPr>
                <w:b/>
                <w:sz w:val="28"/>
                <w:szCs w:val="28"/>
                <w:lang w:val="vi-VN"/>
              </w:rPr>
            </w:pPr>
            <w:r w:rsidRPr="003F1532">
              <w:rPr>
                <w:b/>
                <w:sz w:val="28"/>
                <w:szCs w:val="28"/>
                <w:lang w:val="vi-VN"/>
              </w:rPr>
              <w:t>PHÓ THỦ TƯỚNG</w:t>
            </w:r>
          </w:p>
          <w:p w14:paraId="505DBEC2" w14:textId="77777777" w:rsidR="00CF422D" w:rsidRPr="003F1532" w:rsidRDefault="00CF422D" w:rsidP="00CF422D">
            <w:pPr>
              <w:widowControl w:val="0"/>
              <w:autoSpaceDE w:val="0"/>
              <w:autoSpaceDN w:val="0"/>
              <w:adjustRightInd w:val="0"/>
              <w:jc w:val="center"/>
              <w:textAlignment w:val="center"/>
              <w:rPr>
                <w:b/>
                <w:sz w:val="18"/>
                <w:szCs w:val="26"/>
                <w:lang w:val="vi-VN"/>
              </w:rPr>
            </w:pPr>
          </w:p>
          <w:p w14:paraId="41CECF86" w14:textId="2CB2939F" w:rsidR="00CF422D" w:rsidRPr="003F1532" w:rsidRDefault="00CF422D" w:rsidP="00CF422D">
            <w:pPr>
              <w:widowControl w:val="0"/>
              <w:autoSpaceDE w:val="0"/>
              <w:autoSpaceDN w:val="0"/>
              <w:adjustRightInd w:val="0"/>
              <w:jc w:val="center"/>
              <w:textAlignment w:val="center"/>
              <w:rPr>
                <w:b/>
                <w:bCs/>
                <w:sz w:val="18"/>
                <w:szCs w:val="26"/>
              </w:rPr>
            </w:pPr>
          </w:p>
          <w:p w14:paraId="59D60A8F" w14:textId="035FFAF3" w:rsidR="00704226" w:rsidRPr="003F1532" w:rsidRDefault="00704226" w:rsidP="00CF422D">
            <w:pPr>
              <w:widowControl w:val="0"/>
              <w:autoSpaceDE w:val="0"/>
              <w:autoSpaceDN w:val="0"/>
              <w:adjustRightInd w:val="0"/>
              <w:jc w:val="center"/>
              <w:textAlignment w:val="center"/>
              <w:rPr>
                <w:b/>
                <w:bCs/>
                <w:sz w:val="18"/>
                <w:szCs w:val="26"/>
              </w:rPr>
            </w:pPr>
          </w:p>
          <w:p w14:paraId="142AFE71" w14:textId="506FF770" w:rsidR="00704226" w:rsidRPr="003F1532" w:rsidRDefault="00704226" w:rsidP="00CF422D">
            <w:pPr>
              <w:widowControl w:val="0"/>
              <w:autoSpaceDE w:val="0"/>
              <w:autoSpaceDN w:val="0"/>
              <w:adjustRightInd w:val="0"/>
              <w:jc w:val="center"/>
              <w:textAlignment w:val="center"/>
              <w:rPr>
                <w:b/>
                <w:bCs/>
                <w:sz w:val="18"/>
                <w:szCs w:val="26"/>
              </w:rPr>
            </w:pPr>
          </w:p>
          <w:p w14:paraId="72745AFA" w14:textId="74D31A1C" w:rsidR="00704226" w:rsidRPr="003F1532" w:rsidRDefault="00704226" w:rsidP="00CF422D">
            <w:pPr>
              <w:widowControl w:val="0"/>
              <w:autoSpaceDE w:val="0"/>
              <w:autoSpaceDN w:val="0"/>
              <w:adjustRightInd w:val="0"/>
              <w:jc w:val="center"/>
              <w:textAlignment w:val="center"/>
              <w:rPr>
                <w:b/>
                <w:bCs/>
                <w:sz w:val="18"/>
                <w:szCs w:val="26"/>
              </w:rPr>
            </w:pPr>
          </w:p>
          <w:p w14:paraId="619D9696" w14:textId="75A6E06A" w:rsidR="00704226" w:rsidRPr="003F1532" w:rsidRDefault="00704226" w:rsidP="00CF422D">
            <w:pPr>
              <w:widowControl w:val="0"/>
              <w:autoSpaceDE w:val="0"/>
              <w:autoSpaceDN w:val="0"/>
              <w:adjustRightInd w:val="0"/>
              <w:jc w:val="center"/>
              <w:textAlignment w:val="center"/>
              <w:rPr>
                <w:b/>
                <w:bCs/>
                <w:sz w:val="18"/>
                <w:szCs w:val="26"/>
              </w:rPr>
            </w:pPr>
          </w:p>
          <w:p w14:paraId="1DFC403D" w14:textId="71393634" w:rsidR="00704226" w:rsidRPr="003F1532" w:rsidRDefault="00704226" w:rsidP="00CF422D">
            <w:pPr>
              <w:widowControl w:val="0"/>
              <w:autoSpaceDE w:val="0"/>
              <w:autoSpaceDN w:val="0"/>
              <w:adjustRightInd w:val="0"/>
              <w:jc w:val="center"/>
              <w:textAlignment w:val="center"/>
              <w:rPr>
                <w:b/>
                <w:bCs/>
                <w:sz w:val="18"/>
                <w:szCs w:val="26"/>
              </w:rPr>
            </w:pPr>
          </w:p>
          <w:p w14:paraId="3AE1651F" w14:textId="77777777" w:rsidR="00704226" w:rsidRPr="003F1532" w:rsidRDefault="00704226" w:rsidP="00CF422D">
            <w:pPr>
              <w:widowControl w:val="0"/>
              <w:autoSpaceDE w:val="0"/>
              <w:autoSpaceDN w:val="0"/>
              <w:adjustRightInd w:val="0"/>
              <w:jc w:val="center"/>
              <w:textAlignment w:val="center"/>
              <w:rPr>
                <w:b/>
                <w:bCs/>
                <w:sz w:val="18"/>
                <w:szCs w:val="26"/>
              </w:rPr>
            </w:pPr>
          </w:p>
          <w:p w14:paraId="35FC135C" w14:textId="77777777" w:rsidR="008815ED" w:rsidRPr="003F1532" w:rsidRDefault="008815ED" w:rsidP="00CF422D">
            <w:pPr>
              <w:jc w:val="center"/>
              <w:rPr>
                <w:b/>
                <w:sz w:val="28"/>
                <w:szCs w:val="28"/>
              </w:rPr>
            </w:pPr>
          </w:p>
          <w:p w14:paraId="227F756F" w14:textId="064D08F9" w:rsidR="00165508" w:rsidRPr="003F1532" w:rsidRDefault="00165508" w:rsidP="001F0BFB">
            <w:pPr>
              <w:jc w:val="center"/>
              <w:rPr>
                <w:b/>
                <w:sz w:val="28"/>
                <w:szCs w:val="28"/>
              </w:rPr>
            </w:pPr>
          </w:p>
        </w:tc>
      </w:tr>
    </w:tbl>
    <w:p w14:paraId="4B9194E0" w14:textId="77777777" w:rsidR="00165508" w:rsidRPr="00080707" w:rsidRDefault="00165508" w:rsidP="00D86FA2">
      <w:pPr>
        <w:pBdr>
          <w:top w:val="nil"/>
          <w:left w:val="nil"/>
          <w:bottom w:val="nil"/>
          <w:right w:val="nil"/>
          <w:between w:val="nil"/>
        </w:pBdr>
        <w:tabs>
          <w:tab w:val="left" w:pos="872"/>
          <w:tab w:val="left" w:pos="3360"/>
        </w:tabs>
        <w:spacing w:beforeLines="60" w:before="144" w:afterLines="60" w:after="144"/>
        <w:rPr>
          <w:color w:val="FF0000"/>
          <w:sz w:val="28"/>
          <w:szCs w:val="28"/>
        </w:rPr>
      </w:pPr>
    </w:p>
    <w:sectPr w:rsidR="00165508" w:rsidRPr="00080707" w:rsidSect="00D92624">
      <w:headerReference w:type="default" r:id="rId12"/>
      <w:pgSz w:w="11909" w:h="16834" w:code="9"/>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5E6DF2" w14:textId="77777777" w:rsidR="004C1E5B" w:rsidRDefault="004C1E5B">
      <w:r>
        <w:separator/>
      </w:r>
    </w:p>
  </w:endnote>
  <w:endnote w:type="continuationSeparator" w:id="0">
    <w:p w14:paraId="4A72CA32" w14:textId="77777777" w:rsidR="004C1E5B" w:rsidRDefault="004C1E5B">
      <w:r>
        <w:continuationSeparator/>
      </w:r>
    </w:p>
  </w:endnote>
  <w:endnote w:type="continuationNotice" w:id="1">
    <w:p w14:paraId="61F130F2" w14:textId="77777777" w:rsidR="004C1E5B" w:rsidRDefault="004C1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Book-Antiqua">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panose1 w:val="02020803070505020304"/>
    <w:charset w:val="00"/>
    <w:family w:val="roman"/>
    <w:pitch w:val="variable"/>
    <w:sig w:usb0="E0002AE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E5456" w14:textId="77777777" w:rsidR="004C1E5B" w:rsidRDefault="004C1E5B">
      <w:r>
        <w:separator/>
      </w:r>
    </w:p>
  </w:footnote>
  <w:footnote w:type="continuationSeparator" w:id="0">
    <w:p w14:paraId="46B27E76" w14:textId="77777777" w:rsidR="004C1E5B" w:rsidRDefault="004C1E5B">
      <w:r>
        <w:continuationSeparator/>
      </w:r>
    </w:p>
  </w:footnote>
  <w:footnote w:type="continuationNotice" w:id="1">
    <w:p w14:paraId="48A5C6E9" w14:textId="77777777" w:rsidR="004C1E5B" w:rsidRDefault="004C1E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1ABFD" w14:textId="2C704B30" w:rsidR="002D2999" w:rsidRPr="00022140" w:rsidRDefault="00D86FA2">
    <w:pPr>
      <w:pBdr>
        <w:top w:val="nil"/>
        <w:left w:val="nil"/>
        <w:bottom w:val="nil"/>
        <w:right w:val="nil"/>
        <w:between w:val="nil"/>
      </w:pBdr>
      <w:tabs>
        <w:tab w:val="center" w:pos="4680"/>
        <w:tab w:val="right" w:pos="9360"/>
      </w:tabs>
      <w:jc w:val="center"/>
      <w:rPr>
        <w:color w:val="000000"/>
        <w:sz w:val="28"/>
        <w:szCs w:val="28"/>
      </w:rPr>
    </w:pPr>
    <w:r w:rsidRPr="00022140">
      <w:rPr>
        <w:color w:val="000000"/>
        <w:sz w:val="28"/>
        <w:szCs w:val="28"/>
      </w:rPr>
      <w:fldChar w:fldCharType="begin"/>
    </w:r>
    <w:r w:rsidR="002D2999" w:rsidRPr="00022140">
      <w:rPr>
        <w:color w:val="000000"/>
        <w:sz w:val="28"/>
        <w:szCs w:val="28"/>
      </w:rPr>
      <w:instrText>PAGE</w:instrText>
    </w:r>
    <w:r w:rsidRPr="00022140">
      <w:rPr>
        <w:color w:val="000000"/>
        <w:sz w:val="28"/>
        <w:szCs w:val="28"/>
      </w:rPr>
      <w:fldChar w:fldCharType="separate"/>
    </w:r>
    <w:r w:rsidR="00A03F9E">
      <w:rPr>
        <w:noProof/>
        <w:color w:val="000000"/>
        <w:sz w:val="28"/>
        <w:szCs w:val="28"/>
      </w:rPr>
      <w:t>5</w:t>
    </w:r>
    <w:r w:rsidRPr="00022140">
      <w:rPr>
        <w:color w:val="000000"/>
        <w:sz w:val="28"/>
        <w:szCs w:val="28"/>
      </w:rPr>
      <w:fldChar w:fldCharType="end"/>
    </w:r>
  </w:p>
  <w:p w14:paraId="0C9FB38C" w14:textId="77777777" w:rsidR="002D2999" w:rsidRDefault="002D2999">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E7103A"/>
    <w:multiLevelType w:val="hybridMultilevel"/>
    <w:tmpl w:val="8B3C1710"/>
    <w:lvl w:ilvl="0" w:tplc="E10415B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8356880"/>
    <w:multiLevelType w:val="multilevel"/>
    <w:tmpl w:val="A06CD96A"/>
    <w:lvl w:ilvl="0">
      <w:start w:val="1"/>
      <w:numFmt w:val="bullet"/>
      <w:pStyle w:val="Heading1"/>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pStyle w:val="Heading3"/>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31832D80"/>
    <w:multiLevelType w:val="multilevel"/>
    <w:tmpl w:val="A63AAB62"/>
    <w:lvl w:ilvl="0">
      <w:start w:val="1"/>
      <w:numFmt w:val="decimal"/>
      <w:pStyle w:val="Heading1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achdong"/>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37AD3481"/>
    <w:multiLevelType w:val="hybridMultilevel"/>
    <w:tmpl w:val="DAF43CDE"/>
    <w:lvl w:ilvl="0" w:tplc="650A885C">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93E4866"/>
    <w:multiLevelType w:val="hybridMultilevel"/>
    <w:tmpl w:val="13228252"/>
    <w:lvl w:ilvl="0" w:tplc="9C04DE4E">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B683BD9"/>
    <w:multiLevelType w:val="hybridMultilevel"/>
    <w:tmpl w:val="D612ECA4"/>
    <w:lvl w:ilvl="0" w:tplc="54B62EB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00005FD"/>
    <w:multiLevelType w:val="hybridMultilevel"/>
    <w:tmpl w:val="F5CACDD8"/>
    <w:lvl w:ilvl="0" w:tplc="7998238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4F6C236C"/>
    <w:multiLevelType w:val="hybridMultilevel"/>
    <w:tmpl w:val="4A76F540"/>
    <w:lvl w:ilvl="0" w:tplc="650A885C">
      <w:numFmt w:val="bullet"/>
      <w:lvlText w:val="-"/>
      <w:lvlJc w:val="left"/>
      <w:pPr>
        <w:ind w:left="1440" w:hanging="360"/>
      </w:pPr>
      <w:rPr>
        <w:rFonts w:ascii="Times New Roman" w:eastAsia="Calibr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6"/>
  </w:num>
  <w:num w:numId="10">
    <w:abstractNumId w:val="5"/>
  </w:num>
  <w:num w:numId="11">
    <w:abstractNumId w:val="3"/>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hideSpelling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C1D"/>
    <w:rsid w:val="00005A6C"/>
    <w:rsid w:val="0001284E"/>
    <w:rsid w:val="000161CC"/>
    <w:rsid w:val="00021A76"/>
    <w:rsid w:val="00022140"/>
    <w:rsid w:val="00022E63"/>
    <w:rsid w:val="000266EC"/>
    <w:rsid w:val="000278D2"/>
    <w:rsid w:val="000300AA"/>
    <w:rsid w:val="0003668D"/>
    <w:rsid w:val="00041F0D"/>
    <w:rsid w:val="00042DDB"/>
    <w:rsid w:val="000432B1"/>
    <w:rsid w:val="00045408"/>
    <w:rsid w:val="00051B89"/>
    <w:rsid w:val="00056EE6"/>
    <w:rsid w:val="00060AB6"/>
    <w:rsid w:val="00062972"/>
    <w:rsid w:val="00062B4B"/>
    <w:rsid w:val="00063DDC"/>
    <w:rsid w:val="00063E3D"/>
    <w:rsid w:val="00064A84"/>
    <w:rsid w:val="000655BF"/>
    <w:rsid w:val="0006655F"/>
    <w:rsid w:val="000711C6"/>
    <w:rsid w:val="00076770"/>
    <w:rsid w:val="00080707"/>
    <w:rsid w:val="000819C0"/>
    <w:rsid w:val="00083B89"/>
    <w:rsid w:val="000920DC"/>
    <w:rsid w:val="000925E7"/>
    <w:rsid w:val="000977B3"/>
    <w:rsid w:val="00097F89"/>
    <w:rsid w:val="000A4102"/>
    <w:rsid w:val="000A4277"/>
    <w:rsid w:val="000A4C8B"/>
    <w:rsid w:val="000A607A"/>
    <w:rsid w:val="000B07F7"/>
    <w:rsid w:val="000B2010"/>
    <w:rsid w:val="000B49DE"/>
    <w:rsid w:val="000B5B62"/>
    <w:rsid w:val="000B794C"/>
    <w:rsid w:val="000C1CC6"/>
    <w:rsid w:val="000C2AE5"/>
    <w:rsid w:val="000C2DE1"/>
    <w:rsid w:val="000C342F"/>
    <w:rsid w:val="000C45E9"/>
    <w:rsid w:val="000D1CD8"/>
    <w:rsid w:val="000D348E"/>
    <w:rsid w:val="000D3586"/>
    <w:rsid w:val="000D476B"/>
    <w:rsid w:val="000D535C"/>
    <w:rsid w:val="000D7089"/>
    <w:rsid w:val="000E2452"/>
    <w:rsid w:val="000E2F3F"/>
    <w:rsid w:val="000E6314"/>
    <w:rsid w:val="000E70D3"/>
    <w:rsid w:val="000F0085"/>
    <w:rsid w:val="000F20B7"/>
    <w:rsid w:val="000F4540"/>
    <w:rsid w:val="000F5A87"/>
    <w:rsid w:val="000F78B2"/>
    <w:rsid w:val="00101520"/>
    <w:rsid w:val="0010640A"/>
    <w:rsid w:val="001125B6"/>
    <w:rsid w:val="0011371A"/>
    <w:rsid w:val="00114A1A"/>
    <w:rsid w:val="00114ECD"/>
    <w:rsid w:val="00116C3F"/>
    <w:rsid w:val="001200B5"/>
    <w:rsid w:val="001208BF"/>
    <w:rsid w:val="00121689"/>
    <w:rsid w:val="00121E89"/>
    <w:rsid w:val="00123E36"/>
    <w:rsid w:val="0012764B"/>
    <w:rsid w:val="00130A75"/>
    <w:rsid w:val="00131443"/>
    <w:rsid w:val="00132034"/>
    <w:rsid w:val="0013258A"/>
    <w:rsid w:val="00132622"/>
    <w:rsid w:val="00132EC4"/>
    <w:rsid w:val="00134827"/>
    <w:rsid w:val="001370A4"/>
    <w:rsid w:val="0013733B"/>
    <w:rsid w:val="00141428"/>
    <w:rsid w:val="001425A5"/>
    <w:rsid w:val="00146182"/>
    <w:rsid w:val="00147455"/>
    <w:rsid w:val="001474FC"/>
    <w:rsid w:val="00147633"/>
    <w:rsid w:val="00151150"/>
    <w:rsid w:val="00152AA8"/>
    <w:rsid w:val="00153494"/>
    <w:rsid w:val="00154B9B"/>
    <w:rsid w:val="001551AA"/>
    <w:rsid w:val="00155946"/>
    <w:rsid w:val="00164B80"/>
    <w:rsid w:val="00165508"/>
    <w:rsid w:val="00167148"/>
    <w:rsid w:val="0017281B"/>
    <w:rsid w:val="00174E1E"/>
    <w:rsid w:val="00180989"/>
    <w:rsid w:val="001878AC"/>
    <w:rsid w:val="0019100F"/>
    <w:rsid w:val="00192F36"/>
    <w:rsid w:val="00193BE3"/>
    <w:rsid w:val="00195F2D"/>
    <w:rsid w:val="001A1437"/>
    <w:rsid w:val="001A5C5E"/>
    <w:rsid w:val="001A7E4C"/>
    <w:rsid w:val="001B1823"/>
    <w:rsid w:val="001B2691"/>
    <w:rsid w:val="001B6B14"/>
    <w:rsid w:val="001C1C07"/>
    <w:rsid w:val="001C20BD"/>
    <w:rsid w:val="001C28E9"/>
    <w:rsid w:val="001C29DD"/>
    <w:rsid w:val="001C4D3C"/>
    <w:rsid w:val="001C68A3"/>
    <w:rsid w:val="001D02B4"/>
    <w:rsid w:val="001D367F"/>
    <w:rsid w:val="001D6230"/>
    <w:rsid w:val="001D75BD"/>
    <w:rsid w:val="001E1A3D"/>
    <w:rsid w:val="001E1F8D"/>
    <w:rsid w:val="001E343D"/>
    <w:rsid w:val="001E3923"/>
    <w:rsid w:val="001E39D8"/>
    <w:rsid w:val="001E53C7"/>
    <w:rsid w:val="001F0BFB"/>
    <w:rsid w:val="001F532B"/>
    <w:rsid w:val="001F5E8A"/>
    <w:rsid w:val="00201677"/>
    <w:rsid w:val="002028F5"/>
    <w:rsid w:val="00203EB7"/>
    <w:rsid w:val="0020637A"/>
    <w:rsid w:val="00206C29"/>
    <w:rsid w:val="002074A5"/>
    <w:rsid w:val="00213FCC"/>
    <w:rsid w:val="00215DDF"/>
    <w:rsid w:val="00216CCB"/>
    <w:rsid w:val="0022110D"/>
    <w:rsid w:val="00222BD7"/>
    <w:rsid w:val="00222F12"/>
    <w:rsid w:val="00223978"/>
    <w:rsid w:val="002247BB"/>
    <w:rsid w:val="002308CC"/>
    <w:rsid w:val="00234EC4"/>
    <w:rsid w:val="0023735E"/>
    <w:rsid w:val="00237E44"/>
    <w:rsid w:val="00240A2C"/>
    <w:rsid w:val="0024464A"/>
    <w:rsid w:val="00244A09"/>
    <w:rsid w:val="00244A65"/>
    <w:rsid w:val="00245425"/>
    <w:rsid w:val="00245AD6"/>
    <w:rsid w:val="00245FB0"/>
    <w:rsid w:val="00246F3C"/>
    <w:rsid w:val="00247022"/>
    <w:rsid w:val="00247582"/>
    <w:rsid w:val="0025184D"/>
    <w:rsid w:val="00253FC1"/>
    <w:rsid w:val="0026727A"/>
    <w:rsid w:val="00267C96"/>
    <w:rsid w:val="00267FDA"/>
    <w:rsid w:val="002723DB"/>
    <w:rsid w:val="0027593C"/>
    <w:rsid w:val="00282F44"/>
    <w:rsid w:val="00285B06"/>
    <w:rsid w:val="00286DBE"/>
    <w:rsid w:val="00287966"/>
    <w:rsid w:val="00293651"/>
    <w:rsid w:val="002A11DA"/>
    <w:rsid w:val="002A3DCC"/>
    <w:rsid w:val="002A4EC7"/>
    <w:rsid w:val="002A672E"/>
    <w:rsid w:val="002B28D0"/>
    <w:rsid w:val="002B649E"/>
    <w:rsid w:val="002B6A4D"/>
    <w:rsid w:val="002B715D"/>
    <w:rsid w:val="002B78AE"/>
    <w:rsid w:val="002D2343"/>
    <w:rsid w:val="002D2999"/>
    <w:rsid w:val="002D3BD2"/>
    <w:rsid w:val="002D40A3"/>
    <w:rsid w:val="002D4A8B"/>
    <w:rsid w:val="002D533C"/>
    <w:rsid w:val="002D74DF"/>
    <w:rsid w:val="002D7D71"/>
    <w:rsid w:val="002E3BE3"/>
    <w:rsid w:val="002E4205"/>
    <w:rsid w:val="002E4D5C"/>
    <w:rsid w:val="002F4F97"/>
    <w:rsid w:val="0030126B"/>
    <w:rsid w:val="003017FF"/>
    <w:rsid w:val="00302396"/>
    <w:rsid w:val="00302616"/>
    <w:rsid w:val="00303CCE"/>
    <w:rsid w:val="00304D5E"/>
    <w:rsid w:val="003121F1"/>
    <w:rsid w:val="00316D6B"/>
    <w:rsid w:val="00317329"/>
    <w:rsid w:val="003178C0"/>
    <w:rsid w:val="0032044D"/>
    <w:rsid w:val="00320FC3"/>
    <w:rsid w:val="00321381"/>
    <w:rsid w:val="0032576E"/>
    <w:rsid w:val="00326138"/>
    <w:rsid w:val="00326853"/>
    <w:rsid w:val="003273D6"/>
    <w:rsid w:val="00334B38"/>
    <w:rsid w:val="00337194"/>
    <w:rsid w:val="0033727D"/>
    <w:rsid w:val="003379E3"/>
    <w:rsid w:val="00337AA6"/>
    <w:rsid w:val="00341E28"/>
    <w:rsid w:val="0034441A"/>
    <w:rsid w:val="00345544"/>
    <w:rsid w:val="003464F5"/>
    <w:rsid w:val="00347F35"/>
    <w:rsid w:val="00352827"/>
    <w:rsid w:val="00352AC3"/>
    <w:rsid w:val="00354381"/>
    <w:rsid w:val="003607BB"/>
    <w:rsid w:val="00362CDE"/>
    <w:rsid w:val="00363779"/>
    <w:rsid w:val="00365810"/>
    <w:rsid w:val="00367B4D"/>
    <w:rsid w:val="00367B68"/>
    <w:rsid w:val="003737C9"/>
    <w:rsid w:val="00377082"/>
    <w:rsid w:val="003860F4"/>
    <w:rsid w:val="00387D06"/>
    <w:rsid w:val="00392F97"/>
    <w:rsid w:val="00393A10"/>
    <w:rsid w:val="00394E50"/>
    <w:rsid w:val="003A03FA"/>
    <w:rsid w:val="003A2781"/>
    <w:rsid w:val="003A55A6"/>
    <w:rsid w:val="003B0BE1"/>
    <w:rsid w:val="003B0C06"/>
    <w:rsid w:val="003B1A0A"/>
    <w:rsid w:val="003B3C16"/>
    <w:rsid w:val="003B46CA"/>
    <w:rsid w:val="003B480E"/>
    <w:rsid w:val="003B4AE7"/>
    <w:rsid w:val="003B6635"/>
    <w:rsid w:val="003B6DE3"/>
    <w:rsid w:val="003B766D"/>
    <w:rsid w:val="003C035E"/>
    <w:rsid w:val="003C3015"/>
    <w:rsid w:val="003C4728"/>
    <w:rsid w:val="003C70D0"/>
    <w:rsid w:val="003D0A0C"/>
    <w:rsid w:val="003D25B1"/>
    <w:rsid w:val="003D309B"/>
    <w:rsid w:val="003D74C7"/>
    <w:rsid w:val="003D7729"/>
    <w:rsid w:val="003E1FAF"/>
    <w:rsid w:val="003E29F0"/>
    <w:rsid w:val="003E31BD"/>
    <w:rsid w:val="003E58DE"/>
    <w:rsid w:val="003E5AA7"/>
    <w:rsid w:val="003E7F1C"/>
    <w:rsid w:val="003F1532"/>
    <w:rsid w:val="003F193E"/>
    <w:rsid w:val="003F6E61"/>
    <w:rsid w:val="003F7394"/>
    <w:rsid w:val="00401162"/>
    <w:rsid w:val="00404DC7"/>
    <w:rsid w:val="00405615"/>
    <w:rsid w:val="00406099"/>
    <w:rsid w:val="0041017D"/>
    <w:rsid w:val="00410918"/>
    <w:rsid w:val="00410925"/>
    <w:rsid w:val="004109B5"/>
    <w:rsid w:val="004110D8"/>
    <w:rsid w:val="00413BA9"/>
    <w:rsid w:val="004215B2"/>
    <w:rsid w:val="00422734"/>
    <w:rsid w:val="00423D60"/>
    <w:rsid w:val="004242F3"/>
    <w:rsid w:val="00424561"/>
    <w:rsid w:val="004256AF"/>
    <w:rsid w:val="00432D7D"/>
    <w:rsid w:val="00433464"/>
    <w:rsid w:val="00433C51"/>
    <w:rsid w:val="0043607F"/>
    <w:rsid w:val="004422EE"/>
    <w:rsid w:val="00443D40"/>
    <w:rsid w:val="00445876"/>
    <w:rsid w:val="00445DCF"/>
    <w:rsid w:val="00447875"/>
    <w:rsid w:val="00450600"/>
    <w:rsid w:val="00452601"/>
    <w:rsid w:val="00452B98"/>
    <w:rsid w:val="00453FA4"/>
    <w:rsid w:val="00460E2B"/>
    <w:rsid w:val="00463E4F"/>
    <w:rsid w:val="004666A9"/>
    <w:rsid w:val="00471763"/>
    <w:rsid w:val="00476453"/>
    <w:rsid w:val="00477EA6"/>
    <w:rsid w:val="00485871"/>
    <w:rsid w:val="0048623A"/>
    <w:rsid w:val="00486466"/>
    <w:rsid w:val="00491510"/>
    <w:rsid w:val="00492A50"/>
    <w:rsid w:val="004948C8"/>
    <w:rsid w:val="0049577D"/>
    <w:rsid w:val="004A0095"/>
    <w:rsid w:val="004A3BBD"/>
    <w:rsid w:val="004B42BA"/>
    <w:rsid w:val="004B7B85"/>
    <w:rsid w:val="004C1E5B"/>
    <w:rsid w:val="004C3077"/>
    <w:rsid w:val="004C61FB"/>
    <w:rsid w:val="004C64CA"/>
    <w:rsid w:val="004C7A3F"/>
    <w:rsid w:val="004C7B38"/>
    <w:rsid w:val="004D3C29"/>
    <w:rsid w:val="004D3C47"/>
    <w:rsid w:val="004D5E24"/>
    <w:rsid w:val="004D663D"/>
    <w:rsid w:val="004E065C"/>
    <w:rsid w:val="004E2C1D"/>
    <w:rsid w:val="004E2C4B"/>
    <w:rsid w:val="004E5171"/>
    <w:rsid w:val="004E64D7"/>
    <w:rsid w:val="004F2E38"/>
    <w:rsid w:val="004F687F"/>
    <w:rsid w:val="004F6C5D"/>
    <w:rsid w:val="004F6E0C"/>
    <w:rsid w:val="0050484A"/>
    <w:rsid w:val="005108A1"/>
    <w:rsid w:val="00510C54"/>
    <w:rsid w:val="00511BCD"/>
    <w:rsid w:val="00515E45"/>
    <w:rsid w:val="005162D3"/>
    <w:rsid w:val="00516A2A"/>
    <w:rsid w:val="00525205"/>
    <w:rsid w:val="00525862"/>
    <w:rsid w:val="005263BF"/>
    <w:rsid w:val="005316E7"/>
    <w:rsid w:val="00531ACE"/>
    <w:rsid w:val="00531D97"/>
    <w:rsid w:val="0053642C"/>
    <w:rsid w:val="00540E14"/>
    <w:rsid w:val="0054231D"/>
    <w:rsid w:val="00542AD1"/>
    <w:rsid w:val="0054594B"/>
    <w:rsid w:val="005468B7"/>
    <w:rsid w:val="00551D42"/>
    <w:rsid w:val="00553471"/>
    <w:rsid w:val="0055355A"/>
    <w:rsid w:val="00553D39"/>
    <w:rsid w:val="00555052"/>
    <w:rsid w:val="00556CFA"/>
    <w:rsid w:val="00564E1C"/>
    <w:rsid w:val="00570120"/>
    <w:rsid w:val="005729E6"/>
    <w:rsid w:val="00573FE4"/>
    <w:rsid w:val="0057478F"/>
    <w:rsid w:val="0057771E"/>
    <w:rsid w:val="005808F5"/>
    <w:rsid w:val="0058187D"/>
    <w:rsid w:val="00581B67"/>
    <w:rsid w:val="005863AA"/>
    <w:rsid w:val="00586C49"/>
    <w:rsid w:val="00597E92"/>
    <w:rsid w:val="005A02A3"/>
    <w:rsid w:val="005A0BF9"/>
    <w:rsid w:val="005A0F99"/>
    <w:rsid w:val="005A7C52"/>
    <w:rsid w:val="005B0C80"/>
    <w:rsid w:val="005B4A63"/>
    <w:rsid w:val="005B6E1D"/>
    <w:rsid w:val="005C6268"/>
    <w:rsid w:val="005C7347"/>
    <w:rsid w:val="005C7A95"/>
    <w:rsid w:val="005D060C"/>
    <w:rsid w:val="005D3E18"/>
    <w:rsid w:val="005D4E87"/>
    <w:rsid w:val="005D70CF"/>
    <w:rsid w:val="005D7129"/>
    <w:rsid w:val="005E280D"/>
    <w:rsid w:val="005E3BBE"/>
    <w:rsid w:val="005E3DE9"/>
    <w:rsid w:val="005F4E67"/>
    <w:rsid w:val="005F6C57"/>
    <w:rsid w:val="005F784B"/>
    <w:rsid w:val="00601CE3"/>
    <w:rsid w:val="00602044"/>
    <w:rsid w:val="00602412"/>
    <w:rsid w:val="00605E5F"/>
    <w:rsid w:val="006206DD"/>
    <w:rsid w:val="0062288F"/>
    <w:rsid w:val="00624AB9"/>
    <w:rsid w:val="00627AF8"/>
    <w:rsid w:val="00635294"/>
    <w:rsid w:val="00635324"/>
    <w:rsid w:val="00640333"/>
    <w:rsid w:val="0064096B"/>
    <w:rsid w:val="00645319"/>
    <w:rsid w:val="00646B11"/>
    <w:rsid w:val="006475AE"/>
    <w:rsid w:val="00647E3E"/>
    <w:rsid w:val="00653160"/>
    <w:rsid w:val="0065454A"/>
    <w:rsid w:val="00656653"/>
    <w:rsid w:val="00661D13"/>
    <w:rsid w:val="00663511"/>
    <w:rsid w:val="00664F1A"/>
    <w:rsid w:val="00665B69"/>
    <w:rsid w:val="00666E72"/>
    <w:rsid w:val="00671990"/>
    <w:rsid w:val="00672FB5"/>
    <w:rsid w:val="006752C3"/>
    <w:rsid w:val="00676628"/>
    <w:rsid w:val="00685779"/>
    <w:rsid w:val="006876BF"/>
    <w:rsid w:val="0069529E"/>
    <w:rsid w:val="006A36F8"/>
    <w:rsid w:val="006A751B"/>
    <w:rsid w:val="006B1373"/>
    <w:rsid w:val="006C30DF"/>
    <w:rsid w:val="006C3666"/>
    <w:rsid w:val="006C36C8"/>
    <w:rsid w:val="006C3A04"/>
    <w:rsid w:val="006C3E17"/>
    <w:rsid w:val="006C5074"/>
    <w:rsid w:val="006C59A4"/>
    <w:rsid w:val="006C5C29"/>
    <w:rsid w:val="006C5E16"/>
    <w:rsid w:val="006C600E"/>
    <w:rsid w:val="006C7A16"/>
    <w:rsid w:val="006D28A3"/>
    <w:rsid w:val="006D5B38"/>
    <w:rsid w:val="006D7667"/>
    <w:rsid w:val="006E2364"/>
    <w:rsid w:val="006E2754"/>
    <w:rsid w:val="006E461B"/>
    <w:rsid w:val="006E71A1"/>
    <w:rsid w:val="006F3096"/>
    <w:rsid w:val="006F37D1"/>
    <w:rsid w:val="006F66C7"/>
    <w:rsid w:val="00700002"/>
    <w:rsid w:val="007022E5"/>
    <w:rsid w:val="00704226"/>
    <w:rsid w:val="00704966"/>
    <w:rsid w:val="00704D0E"/>
    <w:rsid w:val="00707624"/>
    <w:rsid w:val="00710357"/>
    <w:rsid w:val="00710DD3"/>
    <w:rsid w:val="00712A4C"/>
    <w:rsid w:val="00714B8F"/>
    <w:rsid w:val="007156D9"/>
    <w:rsid w:val="00723F14"/>
    <w:rsid w:val="00724408"/>
    <w:rsid w:val="00730576"/>
    <w:rsid w:val="007364C7"/>
    <w:rsid w:val="00737207"/>
    <w:rsid w:val="0074009A"/>
    <w:rsid w:val="007407E7"/>
    <w:rsid w:val="00740FB5"/>
    <w:rsid w:val="00741D9C"/>
    <w:rsid w:val="00743CE5"/>
    <w:rsid w:val="007463A0"/>
    <w:rsid w:val="0075002A"/>
    <w:rsid w:val="0075123D"/>
    <w:rsid w:val="00752890"/>
    <w:rsid w:val="007542DB"/>
    <w:rsid w:val="00761185"/>
    <w:rsid w:val="00766512"/>
    <w:rsid w:val="00774543"/>
    <w:rsid w:val="00774C98"/>
    <w:rsid w:val="007777C6"/>
    <w:rsid w:val="00785284"/>
    <w:rsid w:val="00785973"/>
    <w:rsid w:val="007929DA"/>
    <w:rsid w:val="007947BB"/>
    <w:rsid w:val="00795EB9"/>
    <w:rsid w:val="007A2DC7"/>
    <w:rsid w:val="007A7A7F"/>
    <w:rsid w:val="007B2676"/>
    <w:rsid w:val="007B2AFA"/>
    <w:rsid w:val="007B33EE"/>
    <w:rsid w:val="007B37F1"/>
    <w:rsid w:val="007C043B"/>
    <w:rsid w:val="007C3885"/>
    <w:rsid w:val="007C4502"/>
    <w:rsid w:val="007C6369"/>
    <w:rsid w:val="007C73F0"/>
    <w:rsid w:val="007C7AC8"/>
    <w:rsid w:val="007E6887"/>
    <w:rsid w:val="007E716A"/>
    <w:rsid w:val="007F0481"/>
    <w:rsid w:val="007F0BCC"/>
    <w:rsid w:val="007F1342"/>
    <w:rsid w:val="007F26A9"/>
    <w:rsid w:val="007F3DC9"/>
    <w:rsid w:val="007F43BE"/>
    <w:rsid w:val="007F533D"/>
    <w:rsid w:val="007F7CBE"/>
    <w:rsid w:val="00802ABA"/>
    <w:rsid w:val="00802B6D"/>
    <w:rsid w:val="00803F91"/>
    <w:rsid w:val="0080561F"/>
    <w:rsid w:val="008142A5"/>
    <w:rsid w:val="00816957"/>
    <w:rsid w:val="0082258D"/>
    <w:rsid w:val="00824B8E"/>
    <w:rsid w:val="00826886"/>
    <w:rsid w:val="0084383D"/>
    <w:rsid w:val="0085115C"/>
    <w:rsid w:val="00852513"/>
    <w:rsid w:val="00852AF0"/>
    <w:rsid w:val="00853937"/>
    <w:rsid w:val="0085715A"/>
    <w:rsid w:val="00863766"/>
    <w:rsid w:val="00865120"/>
    <w:rsid w:val="0086608C"/>
    <w:rsid w:val="00872EEF"/>
    <w:rsid w:val="00877BDE"/>
    <w:rsid w:val="008806A5"/>
    <w:rsid w:val="008815ED"/>
    <w:rsid w:val="00882C62"/>
    <w:rsid w:val="00882F45"/>
    <w:rsid w:val="00885C8E"/>
    <w:rsid w:val="00885F29"/>
    <w:rsid w:val="00887BC4"/>
    <w:rsid w:val="00890937"/>
    <w:rsid w:val="008924A3"/>
    <w:rsid w:val="00895B30"/>
    <w:rsid w:val="008A35DD"/>
    <w:rsid w:val="008A4084"/>
    <w:rsid w:val="008A48C5"/>
    <w:rsid w:val="008A4909"/>
    <w:rsid w:val="008B07B3"/>
    <w:rsid w:val="008B09FA"/>
    <w:rsid w:val="008B174D"/>
    <w:rsid w:val="008B7E89"/>
    <w:rsid w:val="008C292C"/>
    <w:rsid w:val="008C2FF4"/>
    <w:rsid w:val="008C36DB"/>
    <w:rsid w:val="008C3E7A"/>
    <w:rsid w:val="008C4161"/>
    <w:rsid w:val="008C4EDB"/>
    <w:rsid w:val="008D05A2"/>
    <w:rsid w:val="008D3324"/>
    <w:rsid w:val="008D498E"/>
    <w:rsid w:val="008E00F6"/>
    <w:rsid w:val="008E03B6"/>
    <w:rsid w:val="008E08E1"/>
    <w:rsid w:val="008E26C1"/>
    <w:rsid w:val="008E4CD5"/>
    <w:rsid w:val="008E69E9"/>
    <w:rsid w:val="008F1999"/>
    <w:rsid w:val="008F5FA5"/>
    <w:rsid w:val="008F7EDF"/>
    <w:rsid w:val="0090054F"/>
    <w:rsid w:val="009013B7"/>
    <w:rsid w:val="00901890"/>
    <w:rsid w:val="00903589"/>
    <w:rsid w:val="00906E34"/>
    <w:rsid w:val="00911124"/>
    <w:rsid w:val="009146D8"/>
    <w:rsid w:val="009146EC"/>
    <w:rsid w:val="00915D36"/>
    <w:rsid w:val="00921991"/>
    <w:rsid w:val="00922158"/>
    <w:rsid w:val="00923DDA"/>
    <w:rsid w:val="00926245"/>
    <w:rsid w:val="0092691C"/>
    <w:rsid w:val="00927B0A"/>
    <w:rsid w:val="00936A17"/>
    <w:rsid w:val="009412C6"/>
    <w:rsid w:val="009463A4"/>
    <w:rsid w:val="00946BF1"/>
    <w:rsid w:val="009531F0"/>
    <w:rsid w:val="00953BD3"/>
    <w:rsid w:val="00961814"/>
    <w:rsid w:val="009628E9"/>
    <w:rsid w:val="00962BBC"/>
    <w:rsid w:val="00966660"/>
    <w:rsid w:val="009707C8"/>
    <w:rsid w:val="00973DDA"/>
    <w:rsid w:val="0097491F"/>
    <w:rsid w:val="009811FE"/>
    <w:rsid w:val="00982789"/>
    <w:rsid w:val="00983FED"/>
    <w:rsid w:val="0098559E"/>
    <w:rsid w:val="00985BFD"/>
    <w:rsid w:val="00985D34"/>
    <w:rsid w:val="0098712C"/>
    <w:rsid w:val="009913B3"/>
    <w:rsid w:val="009916C0"/>
    <w:rsid w:val="00991B93"/>
    <w:rsid w:val="009936D5"/>
    <w:rsid w:val="0099585B"/>
    <w:rsid w:val="009960B6"/>
    <w:rsid w:val="009A67B4"/>
    <w:rsid w:val="009A7E87"/>
    <w:rsid w:val="009B0BCF"/>
    <w:rsid w:val="009B2EB6"/>
    <w:rsid w:val="009B301B"/>
    <w:rsid w:val="009B4AC7"/>
    <w:rsid w:val="009B6D73"/>
    <w:rsid w:val="009C32A3"/>
    <w:rsid w:val="009C4259"/>
    <w:rsid w:val="009C47B0"/>
    <w:rsid w:val="009C5D11"/>
    <w:rsid w:val="009C7DFC"/>
    <w:rsid w:val="009D2C42"/>
    <w:rsid w:val="009D3F2E"/>
    <w:rsid w:val="009D539F"/>
    <w:rsid w:val="009E0CA6"/>
    <w:rsid w:val="009E16A9"/>
    <w:rsid w:val="009E31C8"/>
    <w:rsid w:val="009E3CD1"/>
    <w:rsid w:val="009E4CDB"/>
    <w:rsid w:val="009E521D"/>
    <w:rsid w:val="009E5644"/>
    <w:rsid w:val="009E592B"/>
    <w:rsid w:val="009E634D"/>
    <w:rsid w:val="009F533D"/>
    <w:rsid w:val="00A00659"/>
    <w:rsid w:val="00A006DF"/>
    <w:rsid w:val="00A01712"/>
    <w:rsid w:val="00A03C9F"/>
    <w:rsid w:val="00A03F9E"/>
    <w:rsid w:val="00A11EFD"/>
    <w:rsid w:val="00A15B0C"/>
    <w:rsid w:val="00A16134"/>
    <w:rsid w:val="00A204F6"/>
    <w:rsid w:val="00A21F3C"/>
    <w:rsid w:val="00A22569"/>
    <w:rsid w:val="00A251D9"/>
    <w:rsid w:val="00A27991"/>
    <w:rsid w:val="00A31200"/>
    <w:rsid w:val="00A327AB"/>
    <w:rsid w:val="00A332BF"/>
    <w:rsid w:val="00A3601C"/>
    <w:rsid w:val="00A404E5"/>
    <w:rsid w:val="00A418D6"/>
    <w:rsid w:val="00A4208D"/>
    <w:rsid w:val="00A4256B"/>
    <w:rsid w:val="00A443A1"/>
    <w:rsid w:val="00A46CB8"/>
    <w:rsid w:val="00A47571"/>
    <w:rsid w:val="00A54199"/>
    <w:rsid w:val="00A543D2"/>
    <w:rsid w:val="00A569D4"/>
    <w:rsid w:val="00A621F3"/>
    <w:rsid w:val="00A65B0B"/>
    <w:rsid w:val="00A701C1"/>
    <w:rsid w:val="00A71AA6"/>
    <w:rsid w:val="00A741EC"/>
    <w:rsid w:val="00A7661A"/>
    <w:rsid w:val="00A76FD5"/>
    <w:rsid w:val="00A837D3"/>
    <w:rsid w:val="00A85036"/>
    <w:rsid w:val="00A913F4"/>
    <w:rsid w:val="00A92089"/>
    <w:rsid w:val="00A92585"/>
    <w:rsid w:val="00A94D6C"/>
    <w:rsid w:val="00A97A25"/>
    <w:rsid w:val="00AA1398"/>
    <w:rsid w:val="00AA16B7"/>
    <w:rsid w:val="00AA1D87"/>
    <w:rsid w:val="00AA6F19"/>
    <w:rsid w:val="00AA73A4"/>
    <w:rsid w:val="00AB0E41"/>
    <w:rsid w:val="00AB1F14"/>
    <w:rsid w:val="00AB20B6"/>
    <w:rsid w:val="00AB5E2E"/>
    <w:rsid w:val="00AC2B6D"/>
    <w:rsid w:val="00AC56BC"/>
    <w:rsid w:val="00AD2FD3"/>
    <w:rsid w:val="00AD64BF"/>
    <w:rsid w:val="00AE02DE"/>
    <w:rsid w:val="00AE38F0"/>
    <w:rsid w:val="00AE3A7C"/>
    <w:rsid w:val="00AE5B4B"/>
    <w:rsid w:val="00AE7D4A"/>
    <w:rsid w:val="00AF006F"/>
    <w:rsid w:val="00AF1FC3"/>
    <w:rsid w:val="00AF2BB0"/>
    <w:rsid w:val="00AF2E71"/>
    <w:rsid w:val="00AF4475"/>
    <w:rsid w:val="00AF47E7"/>
    <w:rsid w:val="00AF5AF2"/>
    <w:rsid w:val="00AF6103"/>
    <w:rsid w:val="00AF7B4B"/>
    <w:rsid w:val="00B009F1"/>
    <w:rsid w:val="00B011FB"/>
    <w:rsid w:val="00B02BD3"/>
    <w:rsid w:val="00B02CA8"/>
    <w:rsid w:val="00B03F4E"/>
    <w:rsid w:val="00B05F7D"/>
    <w:rsid w:val="00B06776"/>
    <w:rsid w:val="00B06EA4"/>
    <w:rsid w:val="00B10B84"/>
    <w:rsid w:val="00B10BD7"/>
    <w:rsid w:val="00B13A01"/>
    <w:rsid w:val="00B15615"/>
    <w:rsid w:val="00B16F4F"/>
    <w:rsid w:val="00B22F3E"/>
    <w:rsid w:val="00B23C81"/>
    <w:rsid w:val="00B23E1C"/>
    <w:rsid w:val="00B269E4"/>
    <w:rsid w:val="00B30290"/>
    <w:rsid w:val="00B3181A"/>
    <w:rsid w:val="00B34EF4"/>
    <w:rsid w:val="00B355E0"/>
    <w:rsid w:val="00B4316F"/>
    <w:rsid w:val="00B50955"/>
    <w:rsid w:val="00B5169A"/>
    <w:rsid w:val="00B55260"/>
    <w:rsid w:val="00B63FC8"/>
    <w:rsid w:val="00B651E8"/>
    <w:rsid w:val="00B66468"/>
    <w:rsid w:val="00B701C3"/>
    <w:rsid w:val="00B71846"/>
    <w:rsid w:val="00B71966"/>
    <w:rsid w:val="00B75935"/>
    <w:rsid w:val="00B77D52"/>
    <w:rsid w:val="00B8082F"/>
    <w:rsid w:val="00B81269"/>
    <w:rsid w:val="00B81F50"/>
    <w:rsid w:val="00B8282D"/>
    <w:rsid w:val="00B851C9"/>
    <w:rsid w:val="00B87FF1"/>
    <w:rsid w:val="00B90DB1"/>
    <w:rsid w:val="00B91759"/>
    <w:rsid w:val="00B919E5"/>
    <w:rsid w:val="00B95F97"/>
    <w:rsid w:val="00BA11CA"/>
    <w:rsid w:val="00BA19FD"/>
    <w:rsid w:val="00BA1ECA"/>
    <w:rsid w:val="00BA50AF"/>
    <w:rsid w:val="00BA5A0E"/>
    <w:rsid w:val="00BB0E9F"/>
    <w:rsid w:val="00BB147F"/>
    <w:rsid w:val="00BB5DA8"/>
    <w:rsid w:val="00BC195C"/>
    <w:rsid w:val="00BC2AD6"/>
    <w:rsid w:val="00BD03AF"/>
    <w:rsid w:val="00BD14F1"/>
    <w:rsid w:val="00BD2156"/>
    <w:rsid w:val="00BD2BA2"/>
    <w:rsid w:val="00BD6B98"/>
    <w:rsid w:val="00BD6BD6"/>
    <w:rsid w:val="00BE0A26"/>
    <w:rsid w:val="00BE20E2"/>
    <w:rsid w:val="00BE3272"/>
    <w:rsid w:val="00BE499F"/>
    <w:rsid w:val="00BF6461"/>
    <w:rsid w:val="00BF67A4"/>
    <w:rsid w:val="00C00269"/>
    <w:rsid w:val="00C03910"/>
    <w:rsid w:val="00C042F5"/>
    <w:rsid w:val="00C1013D"/>
    <w:rsid w:val="00C15E92"/>
    <w:rsid w:val="00C17D80"/>
    <w:rsid w:val="00C227C6"/>
    <w:rsid w:val="00C23950"/>
    <w:rsid w:val="00C25469"/>
    <w:rsid w:val="00C34342"/>
    <w:rsid w:val="00C41FE1"/>
    <w:rsid w:val="00C42DCD"/>
    <w:rsid w:val="00C4564F"/>
    <w:rsid w:val="00C45CDD"/>
    <w:rsid w:val="00C47305"/>
    <w:rsid w:val="00C47E48"/>
    <w:rsid w:val="00C50187"/>
    <w:rsid w:val="00C53220"/>
    <w:rsid w:val="00C55D34"/>
    <w:rsid w:val="00C56B75"/>
    <w:rsid w:val="00C5770D"/>
    <w:rsid w:val="00C669B8"/>
    <w:rsid w:val="00C67C25"/>
    <w:rsid w:val="00C73D58"/>
    <w:rsid w:val="00C73F9D"/>
    <w:rsid w:val="00C7451C"/>
    <w:rsid w:val="00C74B3A"/>
    <w:rsid w:val="00C838B6"/>
    <w:rsid w:val="00C842C6"/>
    <w:rsid w:val="00C85227"/>
    <w:rsid w:val="00C85AFD"/>
    <w:rsid w:val="00C85E69"/>
    <w:rsid w:val="00C863A7"/>
    <w:rsid w:val="00C91382"/>
    <w:rsid w:val="00C96ECB"/>
    <w:rsid w:val="00CA0329"/>
    <w:rsid w:val="00CA3A11"/>
    <w:rsid w:val="00CA7DBB"/>
    <w:rsid w:val="00CB22D4"/>
    <w:rsid w:val="00CB6987"/>
    <w:rsid w:val="00CB753F"/>
    <w:rsid w:val="00CC1CDF"/>
    <w:rsid w:val="00CC22CE"/>
    <w:rsid w:val="00CC247B"/>
    <w:rsid w:val="00CC4559"/>
    <w:rsid w:val="00CC50E3"/>
    <w:rsid w:val="00CC7867"/>
    <w:rsid w:val="00CC7FC1"/>
    <w:rsid w:val="00CD20E7"/>
    <w:rsid w:val="00CD3FC4"/>
    <w:rsid w:val="00CD419C"/>
    <w:rsid w:val="00CD4B8D"/>
    <w:rsid w:val="00CD4F81"/>
    <w:rsid w:val="00CD6E02"/>
    <w:rsid w:val="00CE22CD"/>
    <w:rsid w:val="00CE59C3"/>
    <w:rsid w:val="00CE6899"/>
    <w:rsid w:val="00CF303F"/>
    <w:rsid w:val="00CF422D"/>
    <w:rsid w:val="00CF6239"/>
    <w:rsid w:val="00CF6740"/>
    <w:rsid w:val="00D00061"/>
    <w:rsid w:val="00D01B01"/>
    <w:rsid w:val="00D02C73"/>
    <w:rsid w:val="00D04386"/>
    <w:rsid w:val="00D06FCE"/>
    <w:rsid w:val="00D07F11"/>
    <w:rsid w:val="00D07FDA"/>
    <w:rsid w:val="00D11CFA"/>
    <w:rsid w:val="00D126FD"/>
    <w:rsid w:val="00D1626B"/>
    <w:rsid w:val="00D21081"/>
    <w:rsid w:val="00D24761"/>
    <w:rsid w:val="00D26F20"/>
    <w:rsid w:val="00D32BB2"/>
    <w:rsid w:val="00D3668F"/>
    <w:rsid w:val="00D418B6"/>
    <w:rsid w:val="00D420CA"/>
    <w:rsid w:val="00D43A1C"/>
    <w:rsid w:val="00D45DFC"/>
    <w:rsid w:val="00D46DDA"/>
    <w:rsid w:val="00D46FDE"/>
    <w:rsid w:val="00D47057"/>
    <w:rsid w:val="00D51730"/>
    <w:rsid w:val="00D5209C"/>
    <w:rsid w:val="00D52942"/>
    <w:rsid w:val="00D546A1"/>
    <w:rsid w:val="00D62668"/>
    <w:rsid w:val="00D63B0F"/>
    <w:rsid w:val="00D63E4C"/>
    <w:rsid w:val="00D649E6"/>
    <w:rsid w:val="00D66EDE"/>
    <w:rsid w:val="00D67187"/>
    <w:rsid w:val="00D7066B"/>
    <w:rsid w:val="00D724D4"/>
    <w:rsid w:val="00D73138"/>
    <w:rsid w:val="00D7343D"/>
    <w:rsid w:val="00D75B6E"/>
    <w:rsid w:val="00D83341"/>
    <w:rsid w:val="00D833C1"/>
    <w:rsid w:val="00D84DD3"/>
    <w:rsid w:val="00D86DF3"/>
    <w:rsid w:val="00D86FA2"/>
    <w:rsid w:val="00D901B2"/>
    <w:rsid w:val="00D9096A"/>
    <w:rsid w:val="00D92624"/>
    <w:rsid w:val="00D92A97"/>
    <w:rsid w:val="00D938AE"/>
    <w:rsid w:val="00D96290"/>
    <w:rsid w:val="00DA1761"/>
    <w:rsid w:val="00DB618C"/>
    <w:rsid w:val="00DB6CAA"/>
    <w:rsid w:val="00DC6185"/>
    <w:rsid w:val="00DC6C99"/>
    <w:rsid w:val="00DD0F74"/>
    <w:rsid w:val="00DD34C4"/>
    <w:rsid w:val="00DD3C18"/>
    <w:rsid w:val="00DD54DD"/>
    <w:rsid w:val="00DD61FF"/>
    <w:rsid w:val="00DE0858"/>
    <w:rsid w:val="00DE1181"/>
    <w:rsid w:val="00DE48F3"/>
    <w:rsid w:val="00DE7861"/>
    <w:rsid w:val="00DF054C"/>
    <w:rsid w:val="00DF1D30"/>
    <w:rsid w:val="00DF22BC"/>
    <w:rsid w:val="00E02D91"/>
    <w:rsid w:val="00E03242"/>
    <w:rsid w:val="00E048C9"/>
    <w:rsid w:val="00E10F82"/>
    <w:rsid w:val="00E115B1"/>
    <w:rsid w:val="00E260E2"/>
    <w:rsid w:val="00E26FF5"/>
    <w:rsid w:val="00E30392"/>
    <w:rsid w:val="00E379A0"/>
    <w:rsid w:val="00E43512"/>
    <w:rsid w:val="00E44465"/>
    <w:rsid w:val="00E51180"/>
    <w:rsid w:val="00E53EF6"/>
    <w:rsid w:val="00E6147E"/>
    <w:rsid w:val="00E71756"/>
    <w:rsid w:val="00E848AB"/>
    <w:rsid w:val="00E85D3F"/>
    <w:rsid w:val="00E874F1"/>
    <w:rsid w:val="00E979B9"/>
    <w:rsid w:val="00EA5C75"/>
    <w:rsid w:val="00EB365E"/>
    <w:rsid w:val="00EB3C6C"/>
    <w:rsid w:val="00EC04E6"/>
    <w:rsid w:val="00EC3AC1"/>
    <w:rsid w:val="00EC7680"/>
    <w:rsid w:val="00ED1E56"/>
    <w:rsid w:val="00ED39B2"/>
    <w:rsid w:val="00ED5FD7"/>
    <w:rsid w:val="00ED673F"/>
    <w:rsid w:val="00EE01C5"/>
    <w:rsid w:val="00EE2B04"/>
    <w:rsid w:val="00EE3124"/>
    <w:rsid w:val="00EE513E"/>
    <w:rsid w:val="00EE75D4"/>
    <w:rsid w:val="00EF15A5"/>
    <w:rsid w:val="00EF3805"/>
    <w:rsid w:val="00EF733F"/>
    <w:rsid w:val="00EF754F"/>
    <w:rsid w:val="00F00581"/>
    <w:rsid w:val="00F030FD"/>
    <w:rsid w:val="00F03CDA"/>
    <w:rsid w:val="00F0407C"/>
    <w:rsid w:val="00F0558F"/>
    <w:rsid w:val="00F05680"/>
    <w:rsid w:val="00F05A68"/>
    <w:rsid w:val="00F05DA9"/>
    <w:rsid w:val="00F07389"/>
    <w:rsid w:val="00F10553"/>
    <w:rsid w:val="00F12EC6"/>
    <w:rsid w:val="00F144C1"/>
    <w:rsid w:val="00F15648"/>
    <w:rsid w:val="00F158E4"/>
    <w:rsid w:val="00F163B9"/>
    <w:rsid w:val="00F17952"/>
    <w:rsid w:val="00F17D3C"/>
    <w:rsid w:val="00F229BF"/>
    <w:rsid w:val="00F230F7"/>
    <w:rsid w:val="00F24045"/>
    <w:rsid w:val="00F256D8"/>
    <w:rsid w:val="00F30C6A"/>
    <w:rsid w:val="00F319B3"/>
    <w:rsid w:val="00F36147"/>
    <w:rsid w:val="00F405BA"/>
    <w:rsid w:val="00F41D03"/>
    <w:rsid w:val="00F43251"/>
    <w:rsid w:val="00F46AE2"/>
    <w:rsid w:val="00F47E51"/>
    <w:rsid w:val="00F51EEE"/>
    <w:rsid w:val="00F54A4A"/>
    <w:rsid w:val="00F5619E"/>
    <w:rsid w:val="00F57738"/>
    <w:rsid w:val="00F611B3"/>
    <w:rsid w:val="00F64633"/>
    <w:rsid w:val="00F65193"/>
    <w:rsid w:val="00F662C0"/>
    <w:rsid w:val="00F7077B"/>
    <w:rsid w:val="00F73B59"/>
    <w:rsid w:val="00F7452E"/>
    <w:rsid w:val="00F7624C"/>
    <w:rsid w:val="00F76DCC"/>
    <w:rsid w:val="00F8097E"/>
    <w:rsid w:val="00F81627"/>
    <w:rsid w:val="00F82897"/>
    <w:rsid w:val="00F91EF4"/>
    <w:rsid w:val="00F966EB"/>
    <w:rsid w:val="00F96E00"/>
    <w:rsid w:val="00F96F5D"/>
    <w:rsid w:val="00F97347"/>
    <w:rsid w:val="00FA0E8D"/>
    <w:rsid w:val="00FA0FC7"/>
    <w:rsid w:val="00FB0CBE"/>
    <w:rsid w:val="00FB2F60"/>
    <w:rsid w:val="00FB4E1F"/>
    <w:rsid w:val="00FB6680"/>
    <w:rsid w:val="00FB7B5C"/>
    <w:rsid w:val="00FC279F"/>
    <w:rsid w:val="00FC2C7B"/>
    <w:rsid w:val="00FC7F6B"/>
    <w:rsid w:val="00FD1E41"/>
    <w:rsid w:val="00FD3993"/>
    <w:rsid w:val="00FD4413"/>
    <w:rsid w:val="00FE089F"/>
    <w:rsid w:val="00FE3EBD"/>
    <w:rsid w:val="00FE43C6"/>
    <w:rsid w:val="00FE4BE7"/>
    <w:rsid w:val="00FE4CA9"/>
    <w:rsid w:val="00FF0CCF"/>
    <w:rsid w:val="00FF140E"/>
    <w:rsid w:val="00FF28FD"/>
    <w:rsid w:val="00FF2F5F"/>
    <w:rsid w:val="00FF33A9"/>
    <w:rsid w:val="00FF6521"/>
    <w:rsid w:val="00FF70C7"/>
    <w:rsid w:val="6F190D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40716"/>
  <w15:docId w15:val="{10EC216F-7AAB-4C02-8E56-AE576009E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0482"/>
    <w:rPr>
      <w:sz w:val="24"/>
      <w:szCs w:val="24"/>
    </w:rPr>
  </w:style>
  <w:style w:type="paragraph" w:styleId="Heading1">
    <w:name w:val="heading 1"/>
    <w:aliases w:val="DB,Heading 1 Char1,Heading 1 Char Char,Heading 1 Char1 Char Char,Heading 1 Char Char Char Char,RepHead1"/>
    <w:basedOn w:val="Normal"/>
    <w:next w:val="Normal"/>
    <w:link w:val="Heading1Char"/>
    <w:qFormat/>
    <w:rsid w:val="00491AE2"/>
    <w:pPr>
      <w:keepNext/>
      <w:numPr>
        <w:numId w:val="1"/>
      </w:numPr>
      <w:spacing w:before="120" w:after="120"/>
      <w:outlineLvl w:val="0"/>
    </w:pPr>
    <w:rPr>
      <w:b/>
      <w:bCs/>
      <w:kern w:val="32"/>
      <w:sz w:val="26"/>
      <w:szCs w:val="32"/>
      <w:lang w:val="vi-VN" w:eastAsia="vi-VN"/>
    </w:rPr>
  </w:style>
  <w:style w:type="paragraph" w:styleId="Heading2">
    <w:name w:val="heading 2"/>
    <w:aliases w:val="1.1,Chapter,Heading 2 Char Char Char,Heading 2 Char Char Char Char Char,Heading1,Heading 2 Char1 Char,h2,H-2,Heading 2 Char1 Char Char Char,Heading 2 Char1 Char Char Char Char Char,Heading 2 Char Char Char Char Char Char Char Char Char Char"/>
    <w:basedOn w:val="Normal"/>
    <w:next w:val="Normal"/>
    <w:link w:val="Heading2Char"/>
    <w:autoRedefine/>
    <w:qFormat/>
    <w:rsid w:val="00911420"/>
    <w:pPr>
      <w:keepNext/>
      <w:tabs>
        <w:tab w:val="left" w:pos="763"/>
      </w:tabs>
      <w:spacing w:before="80" w:after="60" w:line="340" w:lineRule="exact"/>
      <w:outlineLvl w:val="1"/>
    </w:pPr>
    <w:rPr>
      <w:rFonts w:eastAsia="PMingLiU"/>
      <w:bCs/>
      <w:i/>
      <w:iCs/>
      <w:sz w:val="28"/>
      <w:szCs w:val="28"/>
      <w:lang w:eastAsia="vi-VN"/>
    </w:rPr>
  </w:style>
  <w:style w:type="paragraph" w:styleId="Heading3">
    <w:name w:val="heading 3"/>
    <w:aliases w:val="Heading 31.2.1,Heading 3'''',Heading 3 Char Char,Char Char Char,RepHead3,Heading3,Section,Heading 3 Char Char Char Char Char Char,Heading 3 Char Char Char Char,Heading 3 Char Char Char Char Char,Heading 3 Char1,Char Char2"/>
    <w:basedOn w:val="Normal"/>
    <w:next w:val="Normal"/>
    <w:link w:val="Heading3Char"/>
    <w:qFormat/>
    <w:rsid w:val="00491AE2"/>
    <w:pPr>
      <w:keepNext/>
      <w:numPr>
        <w:ilvl w:val="2"/>
        <w:numId w:val="1"/>
      </w:numPr>
      <w:spacing w:before="120" w:after="120"/>
      <w:outlineLvl w:val="2"/>
    </w:pPr>
    <w:rPr>
      <w:b/>
      <w:bCs/>
      <w:i/>
      <w:sz w:val="26"/>
      <w:szCs w:val="26"/>
      <w:lang w:val="vi-VN" w:eastAsia="vi-VN"/>
    </w:rPr>
  </w:style>
  <w:style w:type="paragraph" w:styleId="Heading4">
    <w:name w:val="heading 4"/>
    <w:aliases w:val="Heading 4 Char1 Char,Heading 4 Char Char,Char1"/>
    <w:basedOn w:val="Heading3"/>
    <w:next w:val="Normal"/>
    <w:link w:val="Heading4Char"/>
    <w:uiPriority w:val="9"/>
    <w:qFormat/>
    <w:rsid w:val="005B5F11"/>
    <w:pPr>
      <w:numPr>
        <w:ilvl w:val="0"/>
        <w:numId w:val="0"/>
      </w:numPr>
      <w:tabs>
        <w:tab w:val="num" w:pos="964"/>
      </w:tabs>
      <w:spacing w:before="0"/>
      <w:ind w:left="964" w:hanging="964"/>
      <w:outlineLvl w:val="3"/>
    </w:pPr>
    <w:rPr>
      <w:b w:val="0"/>
      <w:bCs w:val="0"/>
      <w:kern w:val="28"/>
      <w:szCs w:val="20"/>
      <w:lang w:eastAsia="en-US"/>
    </w:rPr>
  </w:style>
  <w:style w:type="paragraph" w:styleId="Heading5">
    <w:name w:val="heading 5"/>
    <w:aliases w:val="Char,Heading 5 Char1,Heading 5 Char Char Char,Heading 5 Char1 Char,RepHead5,Paragraph,Heading 5 Char Char,Heading 5 Char2 Char Char1,Paragraph Char1 Char Char1,Heading 5 Char Char1 Char Char1,Heading 5 Char1 Char Char Char1,H 5,8.1,H 5 Char"/>
    <w:basedOn w:val="Heading3"/>
    <w:next w:val="Normal"/>
    <w:link w:val="Heading5Char"/>
    <w:qFormat/>
    <w:rsid w:val="005B5F11"/>
    <w:pPr>
      <w:numPr>
        <w:ilvl w:val="0"/>
        <w:numId w:val="0"/>
      </w:numPr>
      <w:tabs>
        <w:tab w:val="num" w:pos="360"/>
      </w:tabs>
      <w:spacing w:before="0"/>
      <w:outlineLvl w:val="4"/>
    </w:pPr>
    <w:rPr>
      <w:bCs w:val="0"/>
      <w:kern w:val="28"/>
      <w:szCs w:val="20"/>
      <w:lang w:eastAsia="en-US"/>
    </w:rPr>
  </w:style>
  <w:style w:type="paragraph" w:styleId="Heading6">
    <w:name w:val="heading 6"/>
    <w:basedOn w:val="Normal"/>
    <w:next w:val="Normal"/>
    <w:rsid w:val="00ED5FD7"/>
    <w:pPr>
      <w:keepNext/>
      <w:keepLines/>
      <w:spacing w:before="200" w:after="40"/>
      <w:outlineLvl w:val="5"/>
    </w:pPr>
    <w:rPr>
      <w:b/>
      <w:sz w:val="20"/>
      <w:szCs w:val="20"/>
    </w:rPr>
  </w:style>
  <w:style w:type="paragraph" w:styleId="Heading7">
    <w:name w:val="heading 7"/>
    <w:aliases w:val="Hinh"/>
    <w:basedOn w:val="Normal"/>
    <w:next w:val="Normal"/>
    <w:link w:val="Heading7Char"/>
    <w:qFormat/>
    <w:rsid w:val="005B5F11"/>
    <w:pPr>
      <w:tabs>
        <w:tab w:val="num" w:pos="360"/>
      </w:tabs>
      <w:spacing w:before="240" w:after="60"/>
      <w:outlineLvl w:val="6"/>
    </w:pPr>
    <w:rPr>
      <w:kern w:val="28"/>
      <w:sz w:val="26"/>
      <w:szCs w:val="20"/>
    </w:rPr>
  </w:style>
  <w:style w:type="paragraph" w:styleId="Heading8">
    <w:name w:val="heading 8"/>
    <w:aliases w:val="=Heading 3 w/o number"/>
    <w:basedOn w:val="Normal"/>
    <w:next w:val="Normal"/>
    <w:link w:val="Heading8Char"/>
    <w:qFormat/>
    <w:rsid w:val="005B5F11"/>
    <w:pPr>
      <w:tabs>
        <w:tab w:val="num" w:pos="1797"/>
      </w:tabs>
      <w:spacing w:before="240" w:after="60"/>
      <w:ind w:left="1797" w:hanging="1440"/>
      <w:outlineLvl w:val="7"/>
    </w:pPr>
    <w:rPr>
      <w:i/>
      <w:kern w:val="28"/>
      <w:sz w:val="26"/>
      <w:szCs w:val="20"/>
    </w:rPr>
  </w:style>
  <w:style w:type="paragraph" w:styleId="Heading9">
    <w:name w:val="heading 9"/>
    <w:basedOn w:val="Normal"/>
    <w:next w:val="Normal"/>
    <w:link w:val="Heading9Char"/>
    <w:qFormat/>
    <w:rsid w:val="005B5F11"/>
    <w:pPr>
      <w:tabs>
        <w:tab w:val="num" w:pos="1941"/>
      </w:tabs>
      <w:spacing w:before="240" w:after="60"/>
      <w:ind w:left="1941" w:hanging="1584"/>
      <w:outlineLvl w:val="8"/>
    </w:pPr>
    <w:rPr>
      <w:rFonts w:ascii="Arial" w:hAnsi="Arial"/>
      <w:kern w:val="28"/>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ED5FD7"/>
    <w:pPr>
      <w:keepNext/>
      <w:keepLines/>
      <w:spacing w:before="480" w:after="120"/>
    </w:pPr>
    <w:rPr>
      <w:b/>
      <w:sz w:val="72"/>
      <w:szCs w:val="72"/>
    </w:rPr>
  </w:style>
  <w:style w:type="paragraph" w:customStyle="1" w:styleId="ColorfulList-Accent11">
    <w:name w:val="Colorful List - Accent 11"/>
    <w:basedOn w:val="Normal"/>
    <w:uiPriority w:val="34"/>
    <w:qFormat/>
    <w:rsid w:val="000B6897"/>
    <w:pPr>
      <w:ind w:left="720"/>
    </w:pPr>
    <w:rPr>
      <w:sz w:val="26"/>
    </w:rPr>
  </w:style>
  <w:style w:type="character" w:customStyle="1" w:styleId="Heading1Char">
    <w:name w:val="Heading 1 Char"/>
    <w:aliases w:val="DB Char,Heading 1 Char1 Char,Heading 1 Char Char Char,Heading 1 Char1 Char Char Char,Heading 1 Char Char Char Char Char,RepHead1 Char"/>
    <w:link w:val="Heading1"/>
    <w:locked/>
    <w:rsid w:val="00491AE2"/>
    <w:rPr>
      <w:b/>
      <w:bCs/>
      <w:kern w:val="32"/>
      <w:sz w:val="26"/>
      <w:szCs w:val="32"/>
      <w:lang w:val="vi-VN" w:eastAsia="vi-VN"/>
    </w:rPr>
  </w:style>
  <w:style w:type="character" w:customStyle="1" w:styleId="Heading2Char">
    <w:name w:val="Heading 2 Char"/>
    <w:aliases w:val="1.1 Char,Chapter Char,Heading 2 Char Char Char Char,Heading 2 Char Char Char Char Char Char,Heading1 Char,Heading 2 Char1 Char Char,h2 Char,H-2 Char,Heading 2 Char1 Char Char Char Char,Heading 2 Char1 Char Char Char Char Char Char"/>
    <w:link w:val="Heading2"/>
    <w:locked/>
    <w:rsid w:val="00911420"/>
    <w:rPr>
      <w:rFonts w:eastAsia="PMingLiU"/>
      <w:bCs/>
      <w:i/>
      <w:iCs/>
      <w:sz w:val="28"/>
      <w:szCs w:val="28"/>
      <w:lang w:val="en-US" w:eastAsia="vi-VN" w:bidi="ar-SA"/>
    </w:rPr>
  </w:style>
  <w:style w:type="character" w:customStyle="1" w:styleId="Heading3Char">
    <w:name w:val="Heading 3 Char"/>
    <w:aliases w:val="Heading 31.2.1 Char,Heading 3'''' Char,Heading 3 Char Char Char,Char Char Char Char,RepHead3 Char,Heading3 Char,Section Char,Heading 3 Char Char Char Char Char Char Char,Heading 3 Char Char Char Char Char1,Heading 3 Char1 Char"/>
    <w:link w:val="Heading3"/>
    <w:locked/>
    <w:rsid w:val="00491AE2"/>
    <w:rPr>
      <w:b/>
      <w:bCs/>
      <w:i/>
      <w:sz w:val="26"/>
      <w:szCs w:val="26"/>
      <w:lang w:val="vi-VN" w:eastAsia="vi-VN"/>
    </w:rPr>
  </w:style>
  <w:style w:type="paragraph" w:styleId="Header">
    <w:name w:val="header"/>
    <w:basedOn w:val="Normal"/>
    <w:link w:val="HeaderChar"/>
    <w:rsid w:val="00183AF1"/>
    <w:pPr>
      <w:tabs>
        <w:tab w:val="center" w:pos="4680"/>
        <w:tab w:val="right" w:pos="9360"/>
      </w:tabs>
    </w:pPr>
    <w:rPr>
      <w:szCs w:val="20"/>
    </w:rPr>
  </w:style>
  <w:style w:type="character" w:customStyle="1" w:styleId="HeaderChar">
    <w:name w:val="Header Char"/>
    <w:link w:val="Header"/>
    <w:locked/>
    <w:rsid w:val="00183AF1"/>
    <w:rPr>
      <w:rFonts w:eastAsia="Times New Roman"/>
      <w:sz w:val="24"/>
    </w:rPr>
  </w:style>
  <w:style w:type="paragraph" w:styleId="Footer">
    <w:name w:val="footer"/>
    <w:basedOn w:val="Normal"/>
    <w:link w:val="FooterChar"/>
    <w:rsid w:val="00183AF1"/>
    <w:pPr>
      <w:tabs>
        <w:tab w:val="center" w:pos="4680"/>
        <w:tab w:val="right" w:pos="9360"/>
      </w:tabs>
    </w:pPr>
    <w:rPr>
      <w:szCs w:val="20"/>
    </w:rPr>
  </w:style>
  <w:style w:type="character" w:customStyle="1" w:styleId="FooterChar">
    <w:name w:val="Footer Char"/>
    <w:link w:val="Footer"/>
    <w:locked/>
    <w:rsid w:val="00183AF1"/>
    <w:rPr>
      <w:rFonts w:eastAsia="Times New Roman"/>
      <w:sz w:val="24"/>
    </w:rPr>
  </w:style>
  <w:style w:type="paragraph" w:styleId="DocumentMap">
    <w:name w:val="Document Map"/>
    <w:basedOn w:val="Normal"/>
    <w:link w:val="DocumentMapChar"/>
    <w:semiHidden/>
    <w:rsid w:val="00915E09"/>
    <w:rPr>
      <w:rFonts w:ascii="Tahoma" w:hAnsi="Tahoma"/>
      <w:sz w:val="16"/>
      <w:szCs w:val="20"/>
    </w:rPr>
  </w:style>
  <w:style w:type="character" w:customStyle="1" w:styleId="DocumentMapChar">
    <w:name w:val="Document Map Char"/>
    <w:link w:val="DocumentMap"/>
    <w:semiHidden/>
    <w:locked/>
    <w:rsid w:val="00915E09"/>
    <w:rPr>
      <w:rFonts w:ascii="Tahoma" w:hAnsi="Tahoma"/>
      <w:sz w:val="16"/>
    </w:rPr>
  </w:style>
  <w:style w:type="paragraph" w:styleId="NormalWeb">
    <w:name w:val="Normal (Web)"/>
    <w:basedOn w:val="Normal"/>
    <w:uiPriority w:val="99"/>
    <w:rsid w:val="007F72AC"/>
    <w:pPr>
      <w:spacing w:before="100" w:beforeAutospacing="1" w:after="100" w:afterAutospacing="1"/>
    </w:pPr>
    <w:rPr>
      <w:sz w:val="26"/>
    </w:rPr>
  </w:style>
  <w:style w:type="paragraph" w:styleId="BodyText">
    <w:name w:val="Body Text"/>
    <w:basedOn w:val="Normal"/>
    <w:link w:val="BodyTextChar"/>
    <w:rsid w:val="00D17367"/>
    <w:pPr>
      <w:jc w:val="both"/>
    </w:pPr>
    <w:rPr>
      <w:rFonts w:ascii=".VnBook-Antiqua" w:hAnsi=".VnBook-Antiqua"/>
      <w:szCs w:val="20"/>
    </w:rPr>
  </w:style>
  <w:style w:type="character" w:customStyle="1" w:styleId="BodyTextChar">
    <w:name w:val="Body Text Char"/>
    <w:link w:val="BodyText"/>
    <w:locked/>
    <w:rsid w:val="00D17367"/>
    <w:rPr>
      <w:rFonts w:ascii=".VnBook-Antiqua" w:hAnsi=".VnBook-Antiqua"/>
      <w:sz w:val="24"/>
    </w:rPr>
  </w:style>
  <w:style w:type="paragraph" w:styleId="BodyText2">
    <w:name w:val="Body Text 2"/>
    <w:basedOn w:val="Normal"/>
    <w:link w:val="BodyText2Char"/>
    <w:rsid w:val="00D17367"/>
    <w:pPr>
      <w:spacing w:after="120" w:line="480" w:lineRule="auto"/>
    </w:pPr>
    <w:rPr>
      <w:szCs w:val="20"/>
    </w:rPr>
  </w:style>
  <w:style w:type="character" w:customStyle="1" w:styleId="BodyText2Char">
    <w:name w:val="Body Text 2 Char"/>
    <w:link w:val="BodyText2"/>
    <w:locked/>
    <w:rsid w:val="00D17367"/>
    <w:rPr>
      <w:rFonts w:eastAsia="Times New Roman"/>
      <w:sz w:val="24"/>
    </w:rPr>
  </w:style>
  <w:style w:type="paragraph" w:customStyle="1" w:styleId="Heading10">
    <w:name w:val="_Heading1"/>
    <w:basedOn w:val="Heading1"/>
    <w:next w:val="Normal"/>
    <w:rsid w:val="002C424A"/>
    <w:pPr>
      <w:numPr>
        <w:numId w:val="2"/>
      </w:numPr>
      <w:tabs>
        <w:tab w:val="num" w:pos="1800"/>
      </w:tabs>
      <w:spacing w:before="0" w:after="240" w:line="260" w:lineRule="atLeast"/>
    </w:pPr>
    <w:rPr>
      <w:rFonts w:ascii="Arial" w:hAnsi="Arial"/>
      <w:b w:val="0"/>
      <w:bCs w:val="0"/>
      <w:color w:val="495F70"/>
      <w:kern w:val="28"/>
      <w:sz w:val="40"/>
      <w:szCs w:val="20"/>
      <w:lang w:val="en-GB"/>
    </w:rPr>
  </w:style>
  <w:style w:type="paragraph" w:styleId="Caption">
    <w:name w:val="caption"/>
    <w:basedOn w:val="Normal"/>
    <w:next w:val="Normal"/>
    <w:qFormat/>
    <w:rsid w:val="002C424A"/>
    <w:rPr>
      <w:b/>
      <w:bCs/>
      <w:sz w:val="20"/>
      <w:szCs w:val="20"/>
      <w:lang w:val="en-GB"/>
    </w:rPr>
  </w:style>
  <w:style w:type="paragraph" w:styleId="ListNumber">
    <w:name w:val="List Number"/>
    <w:basedOn w:val="Normal"/>
    <w:rsid w:val="00667140"/>
    <w:pPr>
      <w:tabs>
        <w:tab w:val="num" w:pos="720"/>
      </w:tabs>
      <w:ind w:left="720" w:hanging="720"/>
    </w:pPr>
  </w:style>
  <w:style w:type="paragraph" w:styleId="ListBullet5">
    <w:name w:val="List Bullet 5"/>
    <w:basedOn w:val="Normal"/>
    <w:rsid w:val="0028089A"/>
    <w:pPr>
      <w:tabs>
        <w:tab w:val="num" w:pos="720"/>
      </w:tabs>
      <w:ind w:left="720" w:hanging="720"/>
    </w:pPr>
  </w:style>
  <w:style w:type="paragraph" w:customStyle="1" w:styleId="Noidung">
    <w:name w:val="Noidung"/>
    <w:basedOn w:val="Normal"/>
    <w:link w:val="NoidungChar"/>
    <w:qFormat/>
    <w:rsid w:val="00D92624"/>
    <w:pPr>
      <w:spacing w:before="120" w:line="360" w:lineRule="exact"/>
      <w:ind w:firstLine="720"/>
      <w:jc w:val="both"/>
    </w:pPr>
    <w:rPr>
      <w:kern w:val="28"/>
      <w:sz w:val="28"/>
      <w:szCs w:val="20"/>
    </w:rPr>
  </w:style>
  <w:style w:type="character" w:customStyle="1" w:styleId="NoidungChar">
    <w:name w:val="Noidung Char"/>
    <w:link w:val="Noidung"/>
    <w:locked/>
    <w:rsid w:val="00D92624"/>
    <w:rPr>
      <w:kern w:val="28"/>
      <w:sz w:val="28"/>
    </w:rPr>
  </w:style>
  <w:style w:type="paragraph" w:customStyle="1" w:styleId="Gachdong">
    <w:name w:val="Gachdong"/>
    <w:link w:val="GachdongCharChar"/>
    <w:autoRedefine/>
    <w:rsid w:val="008C4B29"/>
    <w:pPr>
      <w:numPr>
        <w:ilvl w:val="3"/>
        <w:numId w:val="5"/>
      </w:numPr>
      <w:spacing w:after="120"/>
      <w:jc w:val="both"/>
    </w:pPr>
    <w:rPr>
      <w:kern w:val="28"/>
      <w:sz w:val="26"/>
      <w:szCs w:val="26"/>
      <w:lang w:eastAsia="ja-JP"/>
    </w:rPr>
  </w:style>
  <w:style w:type="character" w:customStyle="1" w:styleId="GachdongCharChar">
    <w:name w:val="Gachdong Char Char"/>
    <w:link w:val="Gachdong"/>
    <w:locked/>
    <w:rsid w:val="008C4B29"/>
    <w:rPr>
      <w:kern w:val="28"/>
      <w:sz w:val="26"/>
      <w:szCs w:val="26"/>
      <w:lang w:val="en-US" w:eastAsia="ja-JP" w:bidi="ar-SA"/>
    </w:rPr>
  </w:style>
  <w:style w:type="paragraph" w:customStyle="1" w:styleId="Char1CharCharCharCharCharCharCharCharCharCharCharCharCharCharCharChar1CharChar">
    <w:name w:val="Char1 Char Char Char Char Char Char Char Char Char Char Char Char Char Char Char Char1 Char Char"/>
    <w:basedOn w:val="Normal"/>
    <w:rsid w:val="008C4B29"/>
    <w:pPr>
      <w:widowControl w:val="0"/>
      <w:jc w:val="both"/>
    </w:pPr>
    <w:rPr>
      <w:kern w:val="2"/>
      <w:lang w:eastAsia="zh-CN"/>
    </w:rPr>
  </w:style>
  <w:style w:type="paragraph" w:customStyle="1" w:styleId="Gachdaudong">
    <w:name w:val="Gach dau dong"/>
    <w:basedOn w:val="Normal"/>
    <w:rsid w:val="00F0286B"/>
    <w:pPr>
      <w:tabs>
        <w:tab w:val="num" w:pos="720"/>
      </w:tabs>
      <w:spacing w:after="120"/>
      <w:ind w:left="720" w:hanging="720"/>
      <w:jc w:val="both"/>
    </w:pPr>
    <w:rPr>
      <w:kern w:val="28"/>
      <w:sz w:val="26"/>
      <w:szCs w:val="26"/>
      <w:lang w:val="pt-BR"/>
    </w:rPr>
  </w:style>
  <w:style w:type="paragraph" w:customStyle="1" w:styleId="CharCharCharCharCharCharCharCharCharChar">
    <w:name w:val="Char Char Char Char Char Char Char Char Char Char"/>
    <w:basedOn w:val="Normal"/>
    <w:semiHidden/>
    <w:rsid w:val="00814A02"/>
    <w:pPr>
      <w:spacing w:after="160" w:line="240" w:lineRule="exact"/>
    </w:pPr>
    <w:rPr>
      <w:rFonts w:ascii="Arial" w:hAnsi="Arial"/>
      <w:sz w:val="22"/>
      <w:szCs w:val="22"/>
    </w:rPr>
  </w:style>
  <w:style w:type="paragraph" w:styleId="BalloonText">
    <w:name w:val="Balloon Text"/>
    <w:basedOn w:val="Normal"/>
    <w:link w:val="BalloonTextChar"/>
    <w:semiHidden/>
    <w:rsid w:val="00685459"/>
    <w:rPr>
      <w:rFonts w:ascii="Segoe UI" w:hAnsi="Segoe UI"/>
      <w:sz w:val="18"/>
      <w:szCs w:val="20"/>
    </w:rPr>
  </w:style>
  <w:style w:type="character" w:customStyle="1" w:styleId="BalloonTextChar">
    <w:name w:val="Balloon Text Char"/>
    <w:link w:val="BalloonText"/>
    <w:semiHidden/>
    <w:locked/>
    <w:rsid w:val="00685459"/>
    <w:rPr>
      <w:rFonts w:ascii="Segoe UI" w:hAnsi="Segoe UI"/>
      <w:sz w:val="18"/>
      <w:lang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semiHidden/>
    <w:rsid w:val="005B5F11"/>
    <w:pPr>
      <w:tabs>
        <w:tab w:val="num" w:pos="432"/>
      </w:tabs>
      <w:spacing w:after="160" w:line="240" w:lineRule="exact"/>
      <w:ind w:left="432" w:hanging="432"/>
    </w:pPr>
    <w:rPr>
      <w:rFonts w:ascii="Arial" w:hAnsi="Arial"/>
      <w:sz w:val="22"/>
      <w:szCs w:val="22"/>
    </w:rPr>
  </w:style>
  <w:style w:type="character" w:customStyle="1" w:styleId="Heading4Char">
    <w:name w:val="Heading 4 Char"/>
    <w:aliases w:val="Heading 4 Char1 Char Char,Heading 4 Char Char Char,Char1 Char"/>
    <w:link w:val="Heading4"/>
    <w:uiPriority w:val="9"/>
    <w:locked/>
    <w:rsid w:val="005B5F11"/>
    <w:rPr>
      <w:rFonts w:eastAsia="Times New Roman"/>
      <w:i/>
      <w:kern w:val="28"/>
      <w:sz w:val="26"/>
      <w:lang w:eastAsia="en-US"/>
    </w:rPr>
  </w:style>
  <w:style w:type="character" w:customStyle="1" w:styleId="Heading5Char">
    <w:name w:val="Heading 5 Char"/>
    <w:aliases w:val="Char Char,Heading 5 Char1 Char1,Heading 5 Char Char Char Char,Heading 5 Char1 Char Char,RepHead5 Char,Paragraph Char,Heading 5 Char Char Char1,Heading 5 Char2 Char Char1 Char,Paragraph Char1 Char Char1 Char,H 5 Char1,8.1 Char"/>
    <w:link w:val="Heading5"/>
    <w:locked/>
    <w:rsid w:val="005B5F11"/>
    <w:rPr>
      <w:rFonts w:eastAsia="Times New Roman"/>
      <w:b/>
      <w:i/>
      <w:kern w:val="28"/>
      <w:sz w:val="26"/>
      <w:lang w:eastAsia="en-US"/>
    </w:rPr>
  </w:style>
  <w:style w:type="character" w:customStyle="1" w:styleId="Heading7Char">
    <w:name w:val="Heading 7 Char"/>
    <w:aliases w:val="Hinh Char"/>
    <w:link w:val="Heading7"/>
    <w:locked/>
    <w:rsid w:val="005B5F11"/>
    <w:rPr>
      <w:rFonts w:eastAsia="Times New Roman"/>
      <w:kern w:val="28"/>
      <w:sz w:val="26"/>
      <w:lang w:eastAsia="en-US"/>
    </w:rPr>
  </w:style>
  <w:style w:type="character" w:customStyle="1" w:styleId="Heading8Char">
    <w:name w:val="Heading 8 Char"/>
    <w:aliases w:val="=Heading 3 w/o number Char"/>
    <w:link w:val="Heading8"/>
    <w:locked/>
    <w:rsid w:val="005B5F11"/>
    <w:rPr>
      <w:rFonts w:eastAsia="Times New Roman"/>
      <w:i/>
      <w:kern w:val="28"/>
      <w:sz w:val="26"/>
      <w:lang w:eastAsia="en-US"/>
    </w:rPr>
  </w:style>
  <w:style w:type="character" w:customStyle="1" w:styleId="Heading9Char">
    <w:name w:val="Heading 9 Char"/>
    <w:link w:val="Heading9"/>
    <w:locked/>
    <w:rsid w:val="005B5F11"/>
    <w:rPr>
      <w:rFonts w:ascii="Arial" w:hAnsi="Arial"/>
      <w:kern w:val="28"/>
      <w:sz w:val="22"/>
      <w:lang w:eastAsia="en-US"/>
    </w:rPr>
  </w:style>
  <w:style w:type="paragraph" w:styleId="FootnoteText">
    <w:name w:val="footnote text"/>
    <w:basedOn w:val="Normal"/>
    <w:link w:val="FootnoteTextChar"/>
    <w:semiHidden/>
    <w:rsid w:val="00752214"/>
    <w:rPr>
      <w:sz w:val="20"/>
      <w:szCs w:val="20"/>
    </w:rPr>
  </w:style>
  <w:style w:type="character" w:styleId="FootnoteReference">
    <w:name w:val="footnote reference"/>
    <w:semiHidden/>
    <w:rsid w:val="00752214"/>
    <w:rPr>
      <w:vertAlign w:val="superscript"/>
    </w:rPr>
  </w:style>
  <w:style w:type="paragraph" w:customStyle="1" w:styleId="CharCharCharCharCharCharChar">
    <w:name w:val="Char Char Char Char Char Char Char"/>
    <w:basedOn w:val="Normal"/>
    <w:rsid w:val="00E22309"/>
    <w:pPr>
      <w:widowControl w:val="0"/>
      <w:jc w:val="both"/>
    </w:pPr>
    <w:rPr>
      <w:kern w:val="2"/>
      <w:lang w:eastAsia="zh-CN"/>
    </w:rPr>
  </w:style>
  <w:style w:type="table" w:styleId="TableGrid">
    <w:name w:val="Table Grid"/>
    <w:basedOn w:val="TableNormal"/>
    <w:rsid w:val="00E22309"/>
    <w:rPr>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3">
    <w:name w:val="toc 3"/>
    <w:basedOn w:val="Normal"/>
    <w:next w:val="Normal"/>
    <w:autoRedefine/>
    <w:semiHidden/>
    <w:rsid w:val="001D18C7"/>
    <w:pPr>
      <w:spacing w:before="60" w:after="60"/>
    </w:pPr>
    <w:rPr>
      <w:i/>
      <w:sz w:val="26"/>
      <w:szCs w:val="26"/>
    </w:rPr>
  </w:style>
  <w:style w:type="character" w:customStyle="1" w:styleId="Heading12">
    <w:name w:val="Heading #1 (2)_"/>
    <w:link w:val="Heading120"/>
    <w:locked/>
    <w:rsid w:val="00D93747"/>
    <w:rPr>
      <w:rFonts w:eastAsia="Times New Roman"/>
      <w:sz w:val="27"/>
      <w:shd w:val="clear" w:color="auto" w:fill="FFFFFF"/>
    </w:rPr>
  </w:style>
  <w:style w:type="paragraph" w:customStyle="1" w:styleId="Heading120">
    <w:name w:val="Heading #1 (2)"/>
    <w:basedOn w:val="Normal"/>
    <w:link w:val="Heading12"/>
    <w:rsid w:val="00D93747"/>
    <w:pPr>
      <w:widowControl w:val="0"/>
      <w:shd w:val="clear" w:color="auto" w:fill="FFFFFF"/>
      <w:spacing w:line="240" w:lineRule="atLeast"/>
      <w:jc w:val="both"/>
      <w:outlineLvl w:val="0"/>
    </w:pPr>
    <w:rPr>
      <w:sz w:val="27"/>
      <w:szCs w:val="20"/>
    </w:rPr>
  </w:style>
  <w:style w:type="paragraph" w:customStyle="1" w:styleId="Chuso">
    <w:name w:val="Chuso"/>
    <w:link w:val="ChusoCharChar"/>
    <w:rsid w:val="004F7465"/>
    <w:pPr>
      <w:tabs>
        <w:tab w:val="num" w:pos="720"/>
      </w:tabs>
      <w:spacing w:after="120"/>
      <w:ind w:left="720" w:hanging="720"/>
      <w:jc w:val="both"/>
    </w:pPr>
    <w:rPr>
      <w:kern w:val="28"/>
      <w:sz w:val="26"/>
      <w:szCs w:val="28"/>
      <w:lang w:val="vi-VN" w:eastAsia="vi-VN"/>
    </w:rPr>
  </w:style>
  <w:style w:type="character" w:customStyle="1" w:styleId="ChusoCharChar">
    <w:name w:val="Chuso Char Char"/>
    <w:link w:val="Chuso"/>
    <w:locked/>
    <w:rsid w:val="004F7465"/>
    <w:rPr>
      <w:kern w:val="28"/>
      <w:sz w:val="26"/>
      <w:szCs w:val="28"/>
      <w:lang w:val="vi-VN" w:eastAsia="vi-VN" w:bidi="ar-SA"/>
    </w:rPr>
  </w:style>
  <w:style w:type="paragraph" w:styleId="BodyTextIndent">
    <w:name w:val="Body Text Indent"/>
    <w:basedOn w:val="Normal"/>
    <w:rsid w:val="00613DCD"/>
    <w:pPr>
      <w:spacing w:after="120"/>
      <w:ind w:left="283"/>
    </w:pPr>
  </w:style>
  <w:style w:type="paragraph" w:customStyle="1" w:styleId="CharCharCharCharCharCharCharCharChar1Char">
    <w:name w:val="Char Char Char Char Char Char Char Char Char1 Char"/>
    <w:basedOn w:val="Normal"/>
    <w:next w:val="Normal"/>
    <w:autoRedefine/>
    <w:semiHidden/>
    <w:rsid w:val="00613DCD"/>
    <w:pPr>
      <w:spacing w:before="120" w:after="120" w:line="312" w:lineRule="auto"/>
    </w:pPr>
    <w:rPr>
      <w:sz w:val="28"/>
      <w:szCs w:val="22"/>
    </w:rPr>
  </w:style>
  <w:style w:type="character" w:styleId="Hyperlink">
    <w:name w:val="Hyperlink"/>
    <w:uiPriority w:val="99"/>
    <w:unhideWhenUsed/>
    <w:rsid w:val="00D020D6"/>
    <w:rPr>
      <w:color w:val="0000FF"/>
      <w:u w:val="single"/>
    </w:rPr>
  </w:style>
  <w:style w:type="paragraph" w:styleId="ListParagraph">
    <w:name w:val="List Paragraph"/>
    <w:basedOn w:val="Normal"/>
    <w:uiPriority w:val="34"/>
    <w:qFormat/>
    <w:rsid w:val="00D03B38"/>
    <w:pPr>
      <w:spacing w:before="100" w:beforeAutospacing="1" w:after="100" w:afterAutospacing="1"/>
      <w:ind w:left="720"/>
      <w:contextualSpacing/>
      <w:jc w:val="both"/>
    </w:pPr>
    <w:rPr>
      <w:rFonts w:ascii="Calibri" w:eastAsia="Calibri" w:hAnsi="Calibri"/>
      <w:sz w:val="22"/>
      <w:szCs w:val="22"/>
    </w:rPr>
  </w:style>
  <w:style w:type="character" w:styleId="Strong">
    <w:name w:val="Strong"/>
    <w:uiPriority w:val="22"/>
    <w:qFormat/>
    <w:locked/>
    <w:rsid w:val="000D26FE"/>
    <w:rPr>
      <w:b/>
      <w:bCs/>
    </w:rPr>
  </w:style>
  <w:style w:type="character" w:customStyle="1" w:styleId="FootnoteTextChar">
    <w:name w:val="Footnote Text Char"/>
    <w:link w:val="FootnoteText"/>
    <w:semiHidden/>
    <w:rsid w:val="007413FB"/>
    <w:rPr>
      <w:lang w:val="en-US"/>
    </w:rPr>
  </w:style>
  <w:style w:type="character" w:styleId="CommentReference">
    <w:name w:val="annotation reference"/>
    <w:rsid w:val="00192F2A"/>
    <w:rPr>
      <w:sz w:val="16"/>
      <w:szCs w:val="16"/>
    </w:rPr>
  </w:style>
  <w:style w:type="paragraph" w:styleId="CommentText">
    <w:name w:val="annotation text"/>
    <w:basedOn w:val="Normal"/>
    <w:link w:val="CommentTextChar"/>
    <w:rsid w:val="00192F2A"/>
    <w:rPr>
      <w:sz w:val="20"/>
      <w:szCs w:val="20"/>
    </w:rPr>
  </w:style>
  <w:style w:type="character" w:customStyle="1" w:styleId="CommentTextChar">
    <w:name w:val="Comment Text Char"/>
    <w:link w:val="CommentText"/>
    <w:rsid w:val="00192F2A"/>
    <w:rPr>
      <w:lang w:val="en-US"/>
    </w:rPr>
  </w:style>
  <w:style w:type="paragraph" w:styleId="CommentSubject">
    <w:name w:val="annotation subject"/>
    <w:basedOn w:val="CommentText"/>
    <w:next w:val="CommentText"/>
    <w:link w:val="CommentSubjectChar"/>
    <w:rsid w:val="00192F2A"/>
    <w:rPr>
      <w:b/>
      <w:bCs/>
    </w:rPr>
  </w:style>
  <w:style w:type="character" w:customStyle="1" w:styleId="CommentSubjectChar">
    <w:name w:val="Comment Subject Char"/>
    <w:link w:val="CommentSubject"/>
    <w:rsid w:val="00192F2A"/>
    <w:rPr>
      <w:b/>
      <w:bCs/>
      <w:lang w:val="en-US"/>
    </w:rPr>
  </w:style>
  <w:style w:type="paragraph" w:styleId="Revision">
    <w:name w:val="Revision"/>
    <w:hidden/>
    <w:uiPriority w:val="99"/>
    <w:semiHidden/>
    <w:rsid w:val="00192F2A"/>
    <w:rPr>
      <w:sz w:val="24"/>
      <w:szCs w:val="24"/>
    </w:rPr>
  </w:style>
  <w:style w:type="paragraph" w:styleId="Subtitle">
    <w:name w:val="Subtitle"/>
    <w:basedOn w:val="Normal"/>
    <w:next w:val="Normal"/>
    <w:rsid w:val="00ED5FD7"/>
    <w:pPr>
      <w:keepNext/>
      <w:keepLines/>
      <w:spacing w:before="360" w:after="80"/>
    </w:pPr>
    <w:rPr>
      <w:rFonts w:ascii="Georgia" w:eastAsia="Georgia" w:hAnsi="Georgia" w:cs="Georgia"/>
      <w:i/>
      <w:color w:val="666666"/>
      <w:sz w:val="48"/>
      <w:szCs w:val="48"/>
    </w:rPr>
  </w:style>
  <w:style w:type="table" w:customStyle="1" w:styleId="a">
    <w:basedOn w:val="TableNormal"/>
    <w:rsid w:val="00ED5FD7"/>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ED5FD7"/>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50315">
      <w:bodyDiv w:val="1"/>
      <w:marLeft w:val="0"/>
      <w:marRight w:val="0"/>
      <w:marTop w:val="0"/>
      <w:marBottom w:val="0"/>
      <w:divBdr>
        <w:top w:val="none" w:sz="0" w:space="0" w:color="auto"/>
        <w:left w:val="none" w:sz="0" w:space="0" w:color="auto"/>
        <w:bottom w:val="none" w:sz="0" w:space="0" w:color="auto"/>
        <w:right w:val="none" w:sz="0" w:space="0" w:color="auto"/>
      </w:divBdr>
    </w:div>
    <w:div w:id="267811824">
      <w:bodyDiv w:val="1"/>
      <w:marLeft w:val="0"/>
      <w:marRight w:val="0"/>
      <w:marTop w:val="0"/>
      <w:marBottom w:val="0"/>
      <w:divBdr>
        <w:top w:val="none" w:sz="0" w:space="0" w:color="auto"/>
        <w:left w:val="none" w:sz="0" w:space="0" w:color="auto"/>
        <w:bottom w:val="none" w:sz="0" w:space="0" w:color="auto"/>
        <w:right w:val="none" w:sz="0" w:space="0" w:color="auto"/>
      </w:divBdr>
    </w:div>
    <w:div w:id="320432856">
      <w:bodyDiv w:val="1"/>
      <w:marLeft w:val="0"/>
      <w:marRight w:val="0"/>
      <w:marTop w:val="0"/>
      <w:marBottom w:val="0"/>
      <w:divBdr>
        <w:top w:val="none" w:sz="0" w:space="0" w:color="auto"/>
        <w:left w:val="none" w:sz="0" w:space="0" w:color="auto"/>
        <w:bottom w:val="none" w:sz="0" w:space="0" w:color="auto"/>
        <w:right w:val="none" w:sz="0" w:space="0" w:color="auto"/>
      </w:divBdr>
    </w:div>
    <w:div w:id="674841080">
      <w:bodyDiv w:val="1"/>
      <w:marLeft w:val="0"/>
      <w:marRight w:val="0"/>
      <w:marTop w:val="0"/>
      <w:marBottom w:val="0"/>
      <w:divBdr>
        <w:top w:val="none" w:sz="0" w:space="0" w:color="auto"/>
        <w:left w:val="none" w:sz="0" w:space="0" w:color="auto"/>
        <w:bottom w:val="none" w:sz="0" w:space="0" w:color="auto"/>
        <w:right w:val="none" w:sz="0" w:space="0" w:color="auto"/>
      </w:divBdr>
    </w:div>
    <w:div w:id="757749166">
      <w:bodyDiv w:val="1"/>
      <w:marLeft w:val="0"/>
      <w:marRight w:val="0"/>
      <w:marTop w:val="0"/>
      <w:marBottom w:val="0"/>
      <w:divBdr>
        <w:top w:val="none" w:sz="0" w:space="0" w:color="auto"/>
        <w:left w:val="none" w:sz="0" w:space="0" w:color="auto"/>
        <w:bottom w:val="none" w:sz="0" w:space="0" w:color="auto"/>
        <w:right w:val="none" w:sz="0" w:space="0" w:color="auto"/>
      </w:divBdr>
    </w:div>
    <w:div w:id="1156726025">
      <w:bodyDiv w:val="1"/>
      <w:marLeft w:val="0"/>
      <w:marRight w:val="0"/>
      <w:marTop w:val="0"/>
      <w:marBottom w:val="0"/>
      <w:divBdr>
        <w:top w:val="none" w:sz="0" w:space="0" w:color="auto"/>
        <w:left w:val="none" w:sz="0" w:space="0" w:color="auto"/>
        <w:bottom w:val="none" w:sz="0" w:space="0" w:color="auto"/>
        <w:right w:val="none" w:sz="0" w:space="0" w:color="auto"/>
      </w:divBdr>
    </w:div>
    <w:div w:id="1245530848">
      <w:bodyDiv w:val="1"/>
      <w:marLeft w:val="0"/>
      <w:marRight w:val="0"/>
      <w:marTop w:val="0"/>
      <w:marBottom w:val="0"/>
      <w:divBdr>
        <w:top w:val="none" w:sz="0" w:space="0" w:color="auto"/>
        <w:left w:val="none" w:sz="0" w:space="0" w:color="auto"/>
        <w:bottom w:val="none" w:sz="0" w:space="0" w:color="auto"/>
        <w:right w:val="none" w:sz="0" w:space="0" w:color="auto"/>
      </w:divBdr>
    </w:div>
    <w:div w:id="1273627961">
      <w:bodyDiv w:val="1"/>
      <w:marLeft w:val="0"/>
      <w:marRight w:val="0"/>
      <w:marTop w:val="0"/>
      <w:marBottom w:val="0"/>
      <w:divBdr>
        <w:top w:val="none" w:sz="0" w:space="0" w:color="auto"/>
        <w:left w:val="none" w:sz="0" w:space="0" w:color="auto"/>
        <w:bottom w:val="none" w:sz="0" w:space="0" w:color="auto"/>
        <w:right w:val="none" w:sz="0" w:space="0" w:color="auto"/>
      </w:divBdr>
    </w:div>
    <w:div w:id="1623422228">
      <w:bodyDiv w:val="1"/>
      <w:marLeft w:val="0"/>
      <w:marRight w:val="0"/>
      <w:marTop w:val="0"/>
      <w:marBottom w:val="0"/>
      <w:divBdr>
        <w:top w:val="none" w:sz="0" w:space="0" w:color="auto"/>
        <w:left w:val="none" w:sz="0" w:space="0" w:color="auto"/>
        <w:bottom w:val="none" w:sz="0" w:space="0" w:color="auto"/>
        <w:right w:val="none" w:sz="0" w:space="0" w:color="auto"/>
      </w:divBdr>
    </w:div>
    <w:div w:id="1700230226">
      <w:bodyDiv w:val="1"/>
      <w:marLeft w:val="0"/>
      <w:marRight w:val="0"/>
      <w:marTop w:val="0"/>
      <w:marBottom w:val="0"/>
      <w:divBdr>
        <w:top w:val="none" w:sz="0" w:space="0" w:color="auto"/>
        <w:left w:val="none" w:sz="0" w:space="0" w:color="auto"/>
        <w:bottom w:val="none" w:sz="0" w:space="0" w:color="auto"/>
        <w:right w:val="none" w:sz="0" w:space="0" w:color="auto"/>
      </w:divBdr>
    </w:div>
    <w:div w:id="1948585106">
      <w:bodyDiv w:val="1"/>
      <w:marLeft w:val="0"/>
      <w:marRight w:val="0"/>
      <w:marTop w:val="0"/>
      <w:marBottom w:val="0"/>
      <w:divBdr>
        <w:top w:val="none" w:sz="0" w:space="0" w:color="auto"/>
        <w:left w:val="none" w:sz="0" w:space="0" w:color="auto"/>
        <w:bottom w:val="none" w:sz="0" w:space="0" w:color="auto"/>
        <w:right w:val="none" w:sz="0" w:space="0" w:color="auto"/>
      </w:divBdr>
    </w:div>
    <w:div w:id="2036223774">
      <w:bodyDiv w:val="1"/>
      <w:marLeft w:val="0"/>
      <w:marRight w:val="0"/>
      <w:marTop w:val="0"/>
      <w:marBottom w:val="0"/>
      <w:divBdr>
        <w:top w:val="none" w:sz="0" w:space="0" w:color="auto"/>
        <w:left w:val="none" w:sz="0" w:space="0" w:color="auto"/>
        <w:bottom w:val="none" w:sz="0" w:space="0" w:color="auto"/>
        <w:right w:val="none" w:sz="0" w:space="0" w:color="auto"/>
      </w:divBdr>
    </w:div>
    <w:div w:id="2093963983">
      <w:bodyDiv w:val="1"/>
      <w:marLeft w:val="0"/>
      <w:marRight w:val="0"/>
      <w:marTop w:val="0"/>
      <w:marBottom w:val="0"/>
      <w:divBdr>
        <w:top w:val="none" w:sz="0" w:space="0" w:color="auto"/>
        <w:left w:val="none" w:sz="0" w:space="0" w:color="auto"/>
        <w:bottom w:val="none" w:sz="0" w:space="0" w:color="auto"/>
        <w:right w:val="none" w:sz="0" w:space="0" w:color="auto"/>
      </w:divBdr>
    </w:div>
    <w:div w:id="21229129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iqgt/vugZFjgtXyCTiIPVQCSvr8Q==">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</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56D63D-1F60-47B2-9D41-1BA4807B0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4469BDC0-A03E-4CCE-9B40-03F164F605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DBE289-DE94-4138-8296-8EB20FA718DA}">
  <ds:schemaRefs>
    <ds:schemaRef ds:uri="http://schemas.microsoft.com/sharepoint/v3/contenttype/forms"/>
  </ds:schemaRefs>
</ds:datastoreItem>
</file>

<file path=customXml/itemProps5.xml><?xml version="1.0" encoding="utf-8"?>
<ds:datastoreItem xmlns:ds="http://schemas.openxmlformats.org/officeDocument/2006/customXml" ds:itemID="{17C6BDE4-BC11-4857-9911-DC1B0621B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1312</Words>
  <Characters>7483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2025-04-08T23:51:00Z</cp:lastPrinted>
  <dcterms:created xsi:type="dcterms:W3CDTF">2025-04-08T23:51:00Z</dcterms:created>
  <dcterms:modified xsi:type="dcterms:W3CDTF">2025-04-08T23:51:00Z</dcterms:modified>
</cp:coreProperties>
</file>